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89E087" w14:textId="77777777"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МИНИСТЕРСТВО </w:t>
      </w:r>
      <w:r w:rsidR="005B5C4C"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НАУКИ </w:t>
      </w:r>
      <w:r w:rsidR="005B5C4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 ВЫСШЕГО ОБРАЗОВАНИЯ </w:t>
      </w: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РОССИЙСКОЙ ФЕДЕРАЦИИ</w:t>
      </w:r>
    </w:p>
    <w:p w14:paraId="197780F3" w14:textId="77777777"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89A9EF4" w14:textId="77777777"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ФЕДЕРАЛЬНОЕ ГОСУДАРСТВЕННОЕ БЮДЖЕТНОЕ </w:t>
      </w:r>
    </w:p>
    <w:p w14:paraId="7ED0C4B6" w14:textId="77777777"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ОБРАЗОВАТЕЛЬНОЕ УЧРЕЖДЕНИЕ ВЫСШЕГО ОБРАЗОВАНИЯ</w:t>
      </w:r>
    </w:p>
    <w:p w14:paraId="2A1784A9" w14:textId="77777777"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«ДОНСКОЙ ГОСУДАРСТВЕННЫЙ ТЕХНИЧЕСКИЙ УНИВЕРСИТЕТ»</w:t>
      </w:r>
    </w:p>
    <w:p w14:paraId="63491BB0" w14:textId="77777777"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06B8160B" w14:textId="77777777"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F325513" w14:textId="77777777"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8F692C5" w14:textId="77777777"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6695361" w14:textId="77777777"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Кафедра «Экономика и менеджмент»</w:t>
      </w:r>
    </w:p>
    <w:p w14:paraId="61B07279" w14:textId="77777777"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9247BAD" w14:textId="77777777"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7A96F05" w14:textId="77777777"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A14DE1E" w14:textId="77777777"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D9A13CA" w14:textId="77777777"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AF625FE" w14:textId="77777777"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01C539E" w14:textId="77777777"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9C0C624" w14:textId="77777777"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37E2294" w14:textId="77777777"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СОВРЕМЕННЫЙ СТРАТЕГИЧЕСКИЙ АНАЛИЗ</w:t>
      </w:r>
    </w:p>
    <w:p w14:paraId="090156E5" w14:textId="77777777"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36F3B7A" w14:textId="77777777"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D497836" w14:textId="77777777"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Методические указания</w:t>
      </w:r>
    </w:p>
    <w:p w14:paraId="76956EA1" w14:textId="77777777"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 </w:t>
      </w:r>
      <w:r w:rsidR="0068433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контрольной </w:t>
      </w:r>
      <w:proofErr w:type="gramStart"/>
      <w:r w:rsidR="0068433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работе </w:t>
      </w: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для</w:t>
      </w:r>
      <w:proofErr w:type="gramEnd"/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магистрантов заочной формы обучения </w:t>
      </w:r>
    </w:p>
    <w:p w14:paraId="5DC20D79" w14:textId="77777777"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направления подготовки 38.04.02 Менеджмент</w:t>
      </w:r>
    </w:p>
    <w:p w14:paraId="788BC5E0" w14:textId="77777777"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5332A4C" w14:textId="77777777"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6EA6C45" w14:textId="77777777"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A48518E" w14:textId="77777777"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36DA129" w14:textId="77777777"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FCC5CF0" w14:textId="77777777"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E164220" w14:textId="77777777"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6F37E6B" w14:textId="77777777"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645C2EF" w14:textId="77777777"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D543286" w14:textId="77777777"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2232781" w14:textId="77777777"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09AF5E20" w14:textId="77777777"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7BAB86F" w14:textId="77777777"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14246C0" w14:textId="77777777" w:rsidR="00EC3F1E" w:rsidRPr="00EC3F1E" w:rsidRDefault="00EC3F1E" w:rsidP="00EC3F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6A11815" w14:textId="77777777" w:rsidR="00EC3F1E" w:rsidRPr="00EC3F1E" w:rsidRDefault="00EC3F1E" w:rsidP="005B5C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0D25996D" w14:textId="77777777"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Ростов-на-Дону</w:t>
      </w:r>
    </w:p>
    <w:p w14:paraId="767B9C1F" w14:textId="77777777"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C3F1E">
        <w:rPr>
          <w:rFonts w:ascii="TimesET" w:eastAsia="Times New Roman" w:hAnsi="TimesET" w:cs="TimesET"/>
          <w:sz w:val="28"/>
          <w:szCs w:val="28"/>
          <w:lang w:eastAsia="zh-CN"/>
        </w:rPr>
        <w:t>ДГТУ</w:t>
      </w:r>
    </w:p>
    <w:p w14:paraId="7F2153EF" w14:textId="77777777"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  <w:sectPr w:rsidR="00EC3F1E" w:rsidRPr="00EC3F1E" w:rsidSect="00E60A1A">
          <w:footerReference w:type="default" r:id="rId7"/>
          <w:footerReference w:type="first" r:id="rId8"/>
          <w:pgSz w:w="11906" w:h="16838"/>
          <w:pgMar w:top="1134" w:right="851" w:bottom="1701" w:left="1418" w:header="720" w:footer="720" w:gutter="0"/>
          <w:pgNumType w:start="2"/>
          <w:cols w:space="720"/>
          <w:titlePg/>
          <w:docGrid w:linePitch="360"/>
        </w:sectPr>
      </w:pPr>
      <w:r w:rsidRPr="00EC3F1E">
        <w:rPr>
          <w:rFonts w:ascii="TimesET" w:eastAsia="Times New Roman" w:hAnsi="TimesET" w:cs="TimesET"/>
          <w:sz w:val="28"/>
          <w:szCs w:val="28"/>
          <w:lang w:eastAsia="zh-CN"/>
        </w:rPr>
        <w:t>20</w:t>
      </w:r>
      <w:r w:rsidR="005B5C4C">
        <w:rPr>
          <w:rFonts w:ascii="TimesET" w:eastAsia="Times New Roman" w:hAnsi="TimesET" w:cs="TimesET"/>
          <w:sz w:val="28"/>
          <w:szCs w:val="28"/>
          <w:lang w:eastAsia="zh-CN"/>
        </w:rPr>
        <w:t>20</w:t>
      </w:r>
    </w:p>
    <w:p w14:paraId="3C9DEFA3" w14:textId="77777777" w:rsidR="00EC3F1E" w:rsidRPr="00EC3F1E" w:rsidRDefault="00EC3F1E" w:rsidP="00EC3F1E">
      <w:pPr>
        <w:pageBreakBefore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УДК 33</w:t>
      </w:r>
    </w:p>
    <w:p w14:paraId="11FF04C7" w14:textId="77777777" w:rsidR="00EC3F1E" w:rsidRPr="00EC3F1E" w:rsidRDefault="00EC3F1E" w:rsidP="00EC3F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7F67017C" w14:textId="77777777" w:rsidR="00EC3F1E" w:rsidRPr="00EC3F1E" w:rsidRDefault="00EC3F1E" w:rsidP="00EC3F1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Составители: к.э.н., доцент Фатеева О.В.</w:t>
      </w:r>
    </w:p>
    <w:p w14:paraId="2DB0DEEB" w14:textId="77777777" w:rsidR="00EC3F1E" w:rsidRPr="00EC3F1E" w:rsidRDefault="00EC3F1E" w:rsidP="00EC3F1E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7564B45C" w14:textId="68FC4734" w:rsidR="00EC3F1E" w:rsidRPr="00EC3F1E" w:rsidRDefault="00EC3F1E" w:rsidP="00EC3F1E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Современный стратегический анализ</w:t>
      </w: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: метод. указания по </w:t>
      </w:r>
      <w:r w:rsidR="0068433B" w:rsidRPr="0068433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контрольной </w:t>
      </w:r>
      <w:r w:rsidR="00380853" w:rsidRPr="0068433B">
        <w:rPr>
          <w:rFonts w:ascii="Times New Roman" w:eastAsia="Times New Roman" w:hAnsi="Times New Roman" w:cs="Times New Roman"/>
          <w:sz w:val="28"/>
          <w:szCs w:val="28"/>
          <w:lang w:eastAsia="zh-CN"/>
        </w:rPr>
        <w:t>работе для</w:t>
      </w:r>
      <w:r w:rsidR="0068433B" w:rsidRPr="0068433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магистрантов заочной формы обучения </w:t>
      </w: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направлений подготовки 38.04.02 Менеджмент. – Ростов-на-Дону:</w:t>
      </w:r>
      <w:r w:rsidRPr="00EC3F1E"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  <w:t xml:space="preserve"> </w:t>
      </w: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Донской гос. </w:t>
      </w:r>
      <w:proofErr w:type="spellStart"/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техн</w:t>
      </w:r>
      <w:proofErr w:type="spellEnd"/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. ун-т, 20</w:t>
      </w:r>
      <w:r w:rsidR="005B5C4C">
        <w:rPr>
          <w:rFonts w:ascii="Times New Roman" w:eastAsia="Times New Roman" w:hAnsi="Times New Roman" w:cs="Times New Roman"/>
          <w:sz w:val="28"/>
          <w:szCs w:val="28"/>
          <w:lang w:eastAsia="zh-CN"/>
        </w:rPr>
        <w:t>20</w:t>
      </w:r>
      <w:r w:rsidRPr="000E146A">
        <w:rPr>
          <w:rFonts w:ascii="Times New Roman" w:eastAsia="Times New Roman" w:hAnsi="Times New Roman" w:cs="Times New Roman"/>
          <w:sz w:val="28"/>
          <w:szCs w:val="28"/>
          <w:lang w:eastAsia="zh-CN"/>
        </w:rPr>
        <w:t>.  – 2</w:t>
      </w:r>
      <w:r w:rsidR="000E146A" w:rsidRPr="000E146A">
        <w:rPr>
          <w:rFonts w:ascii="Times New Roman" w:eastAsia="Times New Roman" w:hAnsi="Times New Roman" w:cs="Times New Roman"/>
          <w:sz w:val="28"/>
          <w:szCs w:val="28"/>
          <w:lang w:eastAsia="zh-CN"/>
        </w:rPr>
        <w:t>0</w:t>
      </w:r>
      <w:r w:rsidRPr="000E146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с.</w:t>
      </w:r>
    </w:p>
    <w:p w14:paraId="33682934" w14:textId="77777777" w:rsidR="00EC3F1E" w:rsidRPr="00EC3F1E" w:rsidRDefault="00EC3F1E" w:rsidP="00EC3F1E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E018C6D" w14:textId="3B5886CA" w:rsidR="00EC3F1E" w:rsidRPr="00EC3F1E" w:rsidRDefault="00EC3F1E" w:rsidP="00EC3F1E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Содержатся методические указания </w:t>
      </w:r>
      <w:r w:rsidR="0068433B" w:rsidRPr="0068433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 контрольной </w:t>
      </w:r>
      <w:r w:rsidR="00380853" w:rsidRPr="0068433B">
        <w:rPr>
          <w:rFonts w:ascii="Times New Roman" w:eastAsia="Times New Roman" w:hAnsi="Times New Roman" w:cs="Times New Roman"/>
          <w:sz w:val="28"/>
          <w:szCs w:val="28"/>
          <w:lang w:eastAsia="zh-CN"/>
        </w:rPr>
        <w:t>работе для</w:t>
      </w:r>
      <w:r w:rsidR="0068433B" w:rsidRPr="0068433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магистрантов заочной формы </w:t>
      </w:r>
      <w:r w:rsidR="00380853" w:rsidRPr="0068433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обучения </w:t>
      </w:r>
      <w:r w:rsidR="00380853"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по</w:t>
      </w: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дисциплине 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Современный стратегический анализ</w:t>
      </w: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».</w:t>
      </w:r>
    </w:p>
    <w:p w14:paraId="5C7517F3" w14:textId="77777777" w:rsidR="00EC3F1E" w:rsidRPr="00EC3F1E" w:rsidRDefault="00EC3F1E" w:rsidP="00EC3F1E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Предназначены для обучающихся заочной формы обучения направления 38.04.02 Менеджмент</w:t>
      </w:r>
    </w:p>
    <w:p w14:paraId="1324A3C4" w14:textId="77777777" w:rsidR="00EC3F1E" w:rsidRPr="00EC3F1E" w:rsidRDefault="00EC3F1E" w:rsidP="00EC3F1E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7FAB4B8C" w14:textId="77777777" w:rsidR="00EC3F1E" w:rsidRPr="00EC3F1E" w:rsidRDefault="00EC3F1E" w:rsidP="00EC3F1E">
      <w:pPr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УДК 33</w:t>
      </w:r>
    </w:p>
    <w:p w14:paraId="697E46A6" w14:textId="77777777" w:rsidR="00EC3F1E" w:rsidRPr="00EC3F1E" w:rsidRDefault="00EC3F1E" w:rsidP="00EC3F1E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C6933D6" w14:textId="77777777" w:rsidR="00EC3F1E" w:rsidRPr="00EC3F1E" w:rsidRDefault="00EC3F1E" w:rsidP="00EC3F1E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AF650F0" w14:textId="77777777" w:rsidR="00EC3F1E" w:rsidRPr="00EC3F1E" w:rsidRDefault="00EC3F1E" w:rsidP="00EC3F1E">
      <w:pPr>
        <w:spacing w:after="0" w:line="240" w:lineRule="auto"/>
        <w:ind w:firstLine="902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Печатается по решению редакционно-издательского совета </w:t>
      </w:r>
    </w:p>
    <w:p w14:paraId="368BE9DE" w14:textId="77777777" w:rsidR="00EC3F1E" w:rsidRPr="00EC3F1E" w:rsidRDefault="00EC3F1E" w:rsidP="00EC3F1E">
      <w:pPr>
        <w:spacing w:after="0" w:line="240" w:lineRule="auto"/>
        <w:ind w:firstLine="902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Донского государственного технического университета</w:t>
      </w:r>
    </w:p>
    <w:p w14:paraId="3097CBF5" w14:textId="77777777" w:rsidR="00EC3F1E" w:rsidRPr="00EC3F1E" w:rsidRDefault="00EC3F1E" w:rsidP="00EC3F1E">
      <w:pPr>
        <w:spacing w:after="0" w:line="240" w:lineRule="auto"/>
        <w:ind w:firstLine="902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A783578" w14:textId="77777777" w:rsidR="00EC3F1E" w:rsidRPr="00EC3F1E" w:rsidRDefault="00EC3F1E" w:rsidP="00EC3F1E">
      <w:pPr>
        <w:spacing w:after="0" w:line="240" w:lineRule="auto"/>
        <w:ind w:firstLine="902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Научный редактор д-р </w:t>
      </w:r>
      <w:proofErr w:type="spellStart"/>
      <w:proofErr w:type="gramStart"/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экон.наук</w:t>
      </w:r>
      <w:proofErr w:type="spellEnd"/>
      <w:proofErr w:type="gramEnd"/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профессор К.А. </w:t>
      </w:r>
      <w:proofErr w:type="spellStart"/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Бармута</w:t>
      </w:r>
      <w:proofErr w:type="spellEnd"/>
    </w:p>
    <w:p w14:paraId="00A810AB" w14:textId="77777777" w:rsidR="00EC3F1E" w:rsidRPr="00EC3F1E" w:rsidRDefault="00EC3F1E" w:rsidP="00EC3F1E">
      <w:pPr>
        <w:spacing w:after="0" w:line="240" w:lineRule="auto"/>
        <w:ind w:firstLine="902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A941BF4" w14:textId="77777777" w:rsidR="00EC3F1E" w:rsidRPr="00EC3F1E" w:rsidRDefault="00EC3F1E" w:rsidP="00EC3F1E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F014373" w14:textId="77777777" w:rsidR="00EC3F1E" w:rsidRPr="00EC3F1E" w:rsidRDefault="00EC3F1E" w:rsidP="00EC3F1E">
      <w:pPr>
        <w:spacing w:after="0" w:line="264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Ответственный за выпуск зав. кафедрой «Экономика и </w:t>
      </w:r>
      <w:proofErr w:type="gramStart"/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менеджмент»   </w:t>
      </w:r>
      <w:proofErr w:type="gramEnd"/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д-р </w:t>
      </w:r>
      <w:proofErr w:type="spellStart"/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экон.наук</w:t>
      </w:r>
      <w:proofErr w:type="spellEnd"/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профессор К.А. </w:t>
      </w:r>
      <w:proofErr w:type="spellStart"/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Бармута</w:t>
      </w:r>
      <w:proofErr w:type="spellEnd"/>
    </w:p>
    <w:p w14:paraId="5E854F9E" w14:textId="77777777" w:rsidR="00EC3F1E" w:rsidRPr="00EC3F1E" w:rsidRDefault="00EC3F1E" w:rsidP="00EC3F1E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C3F1E">
        <w:rPr>
          <w:rFonts w:ascii="Times New Roman" w:eastAsia="Times New Roman" w:hAnsi="Times New Roman" w:cs="Times New Roman"/>
          <w:sz w:val="31"/>
          <w:szCs w:val="31"/>
          <w:lang w:eastAsia="zh-CN"/>
        </w:rPr>
        <w:t>__________________________________________________________</w:t>
      </w:r>
    </w:p>
    <w:p w14:paraId="3B4C4D1F" w14:textId="77777777" w:rsidR="00EC3F1E" w:rsidRPr="00EC3F1E" w:rsidRDefault="00EC3F1E" w:rsidP="00EC3F1E">
      <w:pPr>
        <w:spacing w:after="0" w:line="264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В печать       20</w:t>
      </w:r>
      <w:r w:rsidR="005B5C4C">
        <w:rPr>
          <w:rFonts w:ascii="Times New Roman" w:eastAsia="Times New Roman" w:hAnsi="Times New Roman" w:cs="Times New Roman"/>
          <w:sz w:val="28"/>
          <w:szCs w:val="28"/>
          <w:lang w:eastAsia="zh-CN"/>
        </w:rPr>
        <w:t>20</w:t>
      </w: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г.</w:t>
      </w:r>
    </w:p>
    <w:p w14:paraId="7937673D" w14:textId="77777777" w:rsidR="00EC3F1E" w:rsidRPr="00EC3F1E" w:rsidRDefault="00EC3F1E" w:rsidP="00EC3F1E">
      <w:pPr>
        <w:spacing w:after="0" w:line="264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Формат 60x84/16.  Объем          </w:t>
      </w:r>
      <w:proofErr w:type="spellStart"/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усл</w:t>
      </w:r>
      <w:proofErr w:type="spellEnd"/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. п. л.</w:t>
      </w:r>
    </w:p>
    <w:p w14:paraId="5D808C37" w14:textId="77777777" w:rsidR="00EC3F1E" w:rsidRPr="00EC3F1E" w:rsidRDefault="00EC3F1E" w:rsidP="00EC3F1E">
      <w:pPr>
        <w:spacing w:after="0" w:line="264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Тираж       экз. </w:t>
      </w:r>
      <w:proofErr w:type="gramStart"/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Заказ  №</w:t>
      </w:r>
      <w:proofErr w:type="gramEnd"/>
    </w:p>
    <w:p w14:paraId="278FF9F7" w14:textId="77777777" w:rsidR="00EC3F1E" w:rsidRPr="00EC3F1E" w:rsidRDefault="00EC3F1E" w:rsidP="00EC3F1E">
      <w:pPr>
        <w:spacing w:after="0" w:line="264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__________________________________________________________</w:t>
      </w:r>
    </w:p>
    <w:p w14:paraId="5975465B" w14:textId="77777777" w:rsidR="00EC3F1E" w:rsidRPr="00EC3F1E" w:rsidRDefault="00EC3F1E" w:rsidP="00EC3F1E">
      <w:pPr>
        <w:spacing w:after="0" w:line="264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Издательский центр ДГТУ</w:t>
      </w:r>
    </w:p>
    <w:p w14:paraId="0318F1CC" w14:textId="77777777" w:rsidR="00EC3F1E" w:rsidRPr="00EC3F1E" w:rsidRDefault="00EC3F1E" w:rsidP="00EC3F1E">
      <w:pPr>
        <w:spacing w:after="0" w:line="264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Адрес университета и полиграфического предприятия:</w:t>
      </w:r>
    </w:p>
    <w:p w14:paraId="6F00BF53" w14:textId="77777777" w:rsidR="00EC3F1E" w:rsidRPr="00EC3F1E" w:rsidRDefault="00EC3F1E" w:rsidP="00EC3F1E">
      <w:pPr>
        <w:spacing w:after="0" w:line="264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344000, г. Ростов-на-Дону, пл. Гагарина, 1</w:t>
      </w:r>
    </w:p>
    <w:p w14:paraId="0AB8D768" w14:textId="77777777" w:rsidR="00EC3F1E" w:rsidRPr="00EC3F1E" w:rsidRDefault="00EC3F1E" w:rsidP="00EC3F1E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702C6BBF" w14:textId="77777777" w:rsidR="00EC3F1E" w:rsidRPr="00EC3F1E" w:rsidRDefault="00EC3F1E" w:rsidP="00EC3F1E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732E7CB7" w14:textId="77777777" w:rsidR="00EC3F1E" w:rsidRPr="00EC3F1E" w:rsidRDefault="00EC3F1E" w:rsidP="00EC3F1E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9735BE9" w14:textId="77777777" w:rsidR="00EC3F1E" w:rsidRPr="00EC3F1E" w:rsidRDefault="00EC3F1E" w:rsidP="00EC3F1E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999D4FC" w14:textId="77777777" w:rsidR="00EC3F1E" w:rsidRPr="00EC3F1E" w:rsidRDefault="00EC3F1E" w:rsidP="00EC3F1E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D8C8B21" w14:textId="77777777" w:rsidR="00EC3F1E" w:rsidRPr="00EC3F1E" w:rsidRDefault="00EC3F1E" w:rsidP="00EC3F1E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© Донской государственный   </w:t>
      </w:r>
    </w:p>
    <w:p w14:paraId="73C26B0B" w14:textId="77777777" w:rsidR="00EC3F1E" w:rsidRPr="00EC3F1E" w:rsidRDefault="00EC3F1E" w:rsidP="00EC3F1E">
      <w:pPr>
        <w:spacing w:after="0" w:line="228" w:lineRule="auto"/>
        <w:ind w:firstLine="5245"/>
        <w:rPr>
          <w:rFonts w:ascii="TimesET" w:eastAsia="Times New Roman" w:hAnsi="TimesET" w:cs="TimesET"/>
          <w:sz w:val="28"/>
          <w:szCs w:val="28"/>
          <w:lang w:eastAsia="zh-CN"/>
        </w:rPr>
      </w:pPr>
      <w:r w:rsidRPr="00EC3F1E">
        <w:rPr>
          <w:rFonts w:ascii="TimesET" w:eastAsia="Times New Roman" w:hAnsi="TimesET" w:cs="TimesET"/>
          <w:sz w:val="28"/>
          <w:szCs w:val="28"/>
          <w:lang w:eastAsia="zh-CN"/>
        </w:rPr>
        <w:t xml:space="preserve">    технический университет, 20</w:t>
      </w:r>
      <w:r w:rsidR="005B5C4C">
        <w:rPr>
          <w:rFonts w:ascii="TimesET" w:eastAsia="Times New Roman" w:hAnsi="TimesET" w:cs="TimesET"/>
          <w:sz w:val="28"/>
          <w:szCs w:val="28"/>
          <w:lang w:eastAsia="zh-CN"/>
        </w:rPr>
        <w:t>20</w:t>
      </w:r>
    </w:p>
    <w:p w14:paraId="04918115" w14:textId="77777777" w:rsidR="00EC3F1E" w:rsidRPr="00EC3F1E" w:rsidRDefault="00EC3F1E" w:rsidP="00EC3F1E">
      <w:pPr>
        <w:spacing w:after="0" w:line="228" w:lineRule="auto"/>
        <w:ind w:firstLine="5245"/>
        <w:rPr>
          <w:rFonts w:ascii="TimesET" w:eastAsia="Times New Roman" w:hAnsi="TimesET" w:cs="TimesET"/>
          <w:sz w:val="28"/>
          <w:szCs w:val="28"/>
          <w:lang w:eastAsia="zh-CN"/>
        </w:rPr>
      </w:pPr>
    </w:p>
    <w:p w14:paraId="5D11AE50" w14:textId="77777777" w:rsidR="00EC3F1E" w:rsidRPr="00EC3F1E" w:rsidRDefault="00EC3F1E" w:rsidP="00EC3F1E">
      <w:pPr>
        <w:spacing w:after="0" w:line="228" w:lineRule="auto"/>
        <w:ind w:firstLine="5245"/>
        <w:rPr>
          <w:rFonts w:ascii="TimesET" w:eastAsia="Times New Roman" w:hAnsi="TimesET" w:cs="TimesET"/>
          <w:sz w:val="28"/>
          <w:szCs w:val="28"/>
          <w:lang w:eastAsia="zh-CN"/>
        </w:rPr>
      </w:pPr>
    </w:p>
    <w:p w14:paraId="0A5908EF" w14:textId="77777777" w:rsidR="00EC3F1E" w:rsidRPr="00EC3F1E" w:rsidRDefault="00EC3F1E" w:rsidP="00EC3F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B87272" w14:textId="77777777" w:rsidR="00EC3F1E" w:rsidRPr="00EC3F1E" w:rsidRDefault="00EC3F1E" w:rsidP="00EC3F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0B4D0B" w14:textId="77777777" w:rsidR="00EC3F1E" w:rsidRPr="00EC3F1E" w:rsidRDefault="00EC3F1E" w:rsidP="00EC3F1E">
      <w:pPr>
        <w:spacing w:after="0" w:line="240" w:lineRule="auto"/>
        <w:ind w:left="1134" w:hanging="11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C3F1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СОДЕРЖАНИЕ</w:t>
      </w:r>
    </w:p>
    <w:p w14:paraId="6397595D" w14:textId="77777777" w:rsidR="00EC3F1E" w:rsidRPr="00EC3F1E" w:rsidRDefault="00EC3F1E" w:rsidP="00EC3F1E">
      <w:pPr>
        <w:spacing w:after="0" w:line="240" w:lineRule="auto"/>
        <w:ind w:left="1134" w:hanging="11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404C31BC" w14:textId="77777777" w:rsidR="00EC3F1E" w:rsidRPr="00EC3F1E" w:rsidRDefault="00EC3F1E" w:rsidP="00EC3F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61CC7D2" w14:textId="77777777" w:rsidR="00EC3F1E" w:rsidRPr="00EC3F1E" w:rsidRDefault="00EC3F1E" w:rsidP="00EC3F1E">
      <w:pPr>
        <w:spacing w:after="0" w:line="240" w:lineRule="auto"/>
        <w:ind w:left="1134" w:hanging="113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Введение                                                                                                                   4 </w:t>
      </w:r>
    </w:p>
    <w:p w14:paraId="592AAAEA" w14:textId="77777777" w:rsidR="00027408" w:rsidRPr="00027408" w:rsidRDefault="00027408" w:rsidP="00027408">
      <w:pPr>
        <w:spacing w:after="0" w:line="240" w:lineRule="auto"/>
        <w:ind w:left="1134" w:hanging="113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740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Требования к содержанию и оформлению контрольной работы                       </w:t>
      </w:r>
      <w:r w:rsidR="000E146A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</w:p>
    <w:p w14:paraId="54EBB4DD" w14:textId="77777777" w:rsidR="00027408" w:rsidRPr="00027408" w:rsidRDefault="00027408" w:rsidP="00027408">
      <w:pPr>
        <w:spacing w:after="0" w:line="240" w:lineRule="auto"/>
        <w:ind w:left="1134" w:hanging="113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740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Алгоритм выбора варианта контрольной работы                                                </w:t>
      </w:r>
      <w:r w:rsidR="000E146A">
        <w:rPr>
          <w:rFonts w:ascii="Times New Roman" w:eastAsia="Times New Roman" w:hAnsi="Times New Roman" w:cs="Times New Roman"/>
          <w:sz w:val="28"/>
          <w:szCs w:val="28"/>
          <w:lang w:eastAsia="zh-CN"/>
        </w:rPr>
        <w:t>6</w:t>
      </w:r>
    </w:p>
    <w:p w14:paraId="718664AA" w14:textId="77777777" w:rsidR="00027408" w:rsidRDefault="000E146A" w:rsidP="00027408">
      <w:pPr>
        <w:spacing w:after="0" w:line="240" w:lineRule="auto"/>
        <w:ind w:left="1134" w:hanging="113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Теоретические з</w:t>
      </w:r>
      <w:r w:rsidR="00027408" w:rsidRPr="00027408">
        <w:rPr>
          <w:rFonts w:ascii="Times New Roman" w:eastAsia="Times New Roman" w:hAnsi="Times New Roman" w:cs="Times New Roman"/>
          <w:sz w:val="28"/>
          <w:szCs w:val="28"/>
          <w:lang w:eastAsia="zh-CN"/>
        </w:rPr>
        <w:t>адания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</w:t>
      </w:r>
      <w:r w:rsidR="00027408" w:rsidRPr="0002740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7</w:t>
      </w:r>
    </w:p>
    <w:p w14:paraId="4BD0BA8E" w14:textId="77777777" w:rsidR="000E146A" w:rsidRDefault="000E146A" w:rsidP="00027408">
      <w:pPr>
        <w:spacing w:after="0" w:line="240" w:lineRule="auto"/>
        <w:ind w:left="1134" w:hanging="113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Практические задания                                                                                             </w:t>
      </w:r>
      <w:r w:rsidR="00E1685C">
        <w:rPr>
          <w:rFonts w:ascii="Times New Roman" w:eastAsia="Times New Roman" w:hAnsi="Times New Roman" w:cs="Times New Roman"/>
          <w:sz w:val="28"/>
          <w:szCs w:val="28"/>
          <w:lang w:eastAsia="zh-CN"/>
        </w:rPr>
        <w:t>9</w:t>
      </w:r>
    </w:p>
    <w:p w14:paraId="2191A989" w14:textId="77777777" w:rsidR="000E146A" w:rsidRDefault="000E146A" w:rsidP="00027408">
      <w:pPr>
        <w:spacing w:after="0" w:line="240" w:lineRule="auto"/>
        <w:ind w:left="1134" w:hanging="113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E146A">
        <w:rPr>
          <w:rFonts w:ascii="Times New Roman" w:eastAsia="Times New Roman" w:hAnsi="Times New Roman" w:cs="Times New Roman"/>
          <w:sz w:val="28"/>
          <w:szCs w:val="28"/>
          <w:lang w:eastAsia="zh-CN"/>
        </w:rPr>
        <w:t>Факторы внешней среды организации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9</w:t>
      </w:r>
    </w:p>
    <w:p w14:paraId="6C21BF57" w14:textId="77777777" w:rsidR="000E146A" w:rsidRDefault="000E146A" w:rsidP="00027408">
      <w:pPr>
        <w:spacing w:after="0" w:line="240" w:lineRule="auto"/>
        <w:ind w:left="1134" w:hanging="113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E146A">
        <w:rPr>
          <w:rFonts w:ascii="Times New Roman" w:eastAsia="Times New Roman" w:hAnsi="Times New Roman" w:cs="Times New Roman"/>
          <w:sz w:val="28"/>
          <w:szCs w:val="28"/>
          <w:lang w:eastAsia="zh-CN"/>
        </w:rPr>
        <w:t>Формулировка миссии организации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9</w:t>
      </w:r>
    </w:p>
    <w:p w14:paraId="65B64CE3" w14:textId="77777777" w:rsidR="000E146A" w:rsidRDefault="000E146A" w:rsidP="00027408">
      <w:pPr>
        <w:spacing w:after="0" w:line="240" w:lineRule="auto"/>
        <w:ind w:left="1134" w:hanging="113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E146A">
        <w:rPr>
          <w:rFonts w:ascii="Times New Roman" w:eastAsia="Times New Roman" w:hAnsi="Times New Roman" w:cs="Times New Roman"/>
          <w:sz w:val="28"/>
          <w:szCs w:val="28"/>
          <w:lang w:eastAsia="zh-CN"/>
        </w:rPr>
        <w:t>Определение целей и задач предприятия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10</w:t>
      </w:r>
    </w:p>
    <w:p w14:paraId="1DB08A0B" w14:textId="77777777" w:rsidR="000E146A" w:rsidRDefault="000E146A" w:rsidP="00027408">
      <w:pPr>
        <w:spacing w:after="0" w:line="240" w:lineRule="auto"/>
        <w:ind w:left="1134" w:hanging="113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E146A">
        <w:rPr>
          <w:rFonts w:ascii="Times New Roman" w:eastAsia="Times New Roman" w:hAnsi="Times New Roman" w:cs="Times New Roman"/>
          <w:sz w:val="28"/>
          <w:szCs w:val="28"/>
          <w:lang w:eastAsia="zh-CN"/>
        </w:rPr>
        <w:t>Анализ внешней среды организации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11</w:t>
      </w:r>
    </w:p>
    <w:p w14:paraId="18AC78DA" w14:textId="77777777" w:rsidR="000E146A" w:rsidRDefault="000E146A" w:rsidP="00027408">
      <w:pPr>
        <w:spacing w:after="0" w:line="240" w:lineRule="auto"/>
        <w:ind w:left="1134" w:hanging="113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E146A">
        <w:rPr>
          <w:rFonts w:ascii="Times New Roman" w:eastAsia="Times New Roman" w:hAnsi="Times New Roman" w:cs="Times New Roman"/>
          <w:sz w:val="28"/>
          <w:szCs w:val="28"/>
          <w:lang w:eastAsia="zh-CN"/>
        </w:rPr>
        <w:t>SNW-анализ внутренней среды организации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12</w:t>
      </w:r>
    </w:p>
    <w:p w14:paraId="2BA50728" w14:textId="77777777" w:rsidR="000E146A" w:rsidRDefault="00971141" w:rsidP="00971141">
      <w:pPr>
        <w:spacing w:after="0" w:line="240" w:lineRule="auto"/>
        <w:ind w:left="1134" w:hanging="113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1141">
        <w:rPr>
          <w:rFonts w:ascii="Times New Roman" w:eastAsia="Times New Roman" w:hAnsi="Times New Roman" w:cs="Times New Roman"/>
          <w:sz w:val="28"/>
          <w:szCs w:val="28"/>
          <w:lang w:eastAsia="zh-CN"/>
        </w:rPr>
        <w:t>Анализ сильн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ых и слабых сторон предприятия, </w:t>
      </w:r>
      <w:r w:rsidRPr="00971141">
        <w:rPr>
          <w:rFonts w:ascii="Times New Roman" w:eastAsia="Times New Roman" w:hAnsi="Times New Roman" w:cs="Times New Roman"/>
          <w:sz w:val="28"/>
          <w:szCs w:val="28"/>
          <w:lang w:eastAsia="zh-CN"/>
        </w:rPr>
        <w:t>возможностей и угроз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13</w:t>
      </w:r>
    </w:p>
    <w:p w14:paraId="751059B4" w14:textId="77777777" w:rsidR="00971141" w:rsidRDefault="00971141" w:rsidP="00971141">
      <w:pPr>
        <w:spacing w:after="0" w:line="240" w:lineRule="auto"/>
        <w:ind w:left="1134" w:hanging="113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1141">
        <w:rPr>
          <w:rFonts w:ascii="Times New Roman" w:eastAsia="Times New Roman" w:hAnsi="Times New Roman" w:cs="Times New Roman"/>
          <w:sz w:val="28"/>
          <w:szCs w:val="28"/>
          <w:lang w:eastAsia="zh-CN"/>
        </w:rPr>
        <w:t>PEST–анализ макросреды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14</w:t>
      </w:r>
    </w:p>
    <w:p w14:paraId="0F4E35DF" w14:textId="77777777" w:rsidR="00971141" w:rsidRDefault="00971141" w:rsidP="00971141">
      <w:pPr>
        <w:spacing w:after="0" w:line="240" w:lineRule="auto"/>
        <w:ind w:left="1134" w:hanging="113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1141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Конкурентный анализ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16</w:t>
      </w:r>
    </w:p>
    <w:p w14:paraId="467559A5" w14:textId="77777777" w:rsidR="00EC3F1E" w:rsidRPr="0015047A" w:rsidRDefault="00971141" w:rsidP="00971141">
      <w:pPr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1141">
        <w:rPr>
          <w:rFonts w:ascii="Times New Roman" w:eastAsia="Times New Roman" w:hAnsi="Times New Roman" w:cs="Times New Roman"/>
          <w:sz w:val="28"/>
          <w:szCs w:val="28"/>
          <w:lang w:eastAsia="zh-CN"/>
        </w:rPr>
        <w:t>Оценка конкурентоспособности товара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18 </w:t>
      </w:r>
      <w:r w:rsidR="00027408" w:rsidRPr="0002740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Список использованных источников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</w:t>
      </w:r>
      <w:r w:rsidR="000E146A">
        <w:rPr>
          <w:rFonts w:ascii="Times New Roman" w:eastAsia="Times New Roman" w:hAnsi="Times New Roman" w:cs="Times New Roman"/>
          <w:sz w:val="28"/>
          <w:szCs w:val="28"/>
          <w:lang w:eastAsia="zh-CN"/>
        </w:rPr>
        <w:t>20</w:t>
      </w:r>
    </w:p>
    <w:p w14:paraId="1EFCDA2C" w14:textId="77777777" w:rsidR="00EC3F1E" w:rsidRPr="00EC3F1E" w:rsidRDefault="00EC3F1E" w:rsidP="00EC3F1E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</w:pPr>
    </w:p>
    <w:p w14:paraId="654A8B8B" w14:textId="77777777" w:rsidR="00EC3F1E" w:rsidRPr="00EC3F1E" w:rsidRDefault="00EC3F1E" w:rsidP="00EC3F1E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</w:pPr>
    </w:p>
    <w:p w14:paraId="77D85139" w14:textId="77777777" w:rsidR="00EC3F1E" w:rsidRPr="00EC3F1E" w:rsidRDefault="00EC3F1E" w:rsidP="00EC3F1E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</w:pPr>
    </w:p>
    <w:p w14:paraId="40B0EFF8" w14:textId="77777777" w:rsidR="00EC3F1E" w:rsidRPr="00EC3F1E" w:rsidRDefault="00EC3F1E" w:rsidP="00EC3F1E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</w:pPr>
    </w:p>
    <w:p w14:paraId="5EF2C519" w14:textId="77777777" w:rsidR="00EC3F1E" w:rsidRPr="00EC3F1E" w:rsidRDefault="00EC3F1E" w:rsidP="00EC3F1E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</w:pPr>
    </w:p>
    <w:p w14:paraId="22803F47" w14:textId="77777777" w:rsidR="00EC3F1E" w:rsidRPr="00EC3F1E" w:rsidRDefault="00EC3F1E" w:rsidP="00EC3F1E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</w:pPr>
    </w:p>
    <w:p w14:paraId="2D084F8D" w14:textId="77777777" w:rsidR="00EC3F1E" w:rsidRPr="00EC3F1E" w:rsidRDefault="00EC3F1E" w:rsidP="00EC3F1E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</w:pPr>
    </w:p>
    <w:p w14:paraId="32E09603" w14:textId="77777777" w:rsidR="00EC3F1E" w:rsidRPr="00EC3F1E" w:rsidRDefault="00EC3F1E" w:rsidP="00EC3F1E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br w:type="page"/>
      </w:r>
    </w:p>
    <w:p w14:paraId="6CE7B6FF" w14:textId="77777777" w:rsidR="00E60A1A" w:rsidRDefault="00EC3F1E" w:rsidP="00EC3F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F1E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14:paraId="10644089" w14:textId="77777777" w:rsidR="00EC3F1E" w:rsidRDefault="00EC3F1E" w:rsidP="00EC3F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0C90D2" w14:textId="77777777" w:rsidR="00EC3F1E" w:rsidRDefault="00EC3F1E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3F1E">
        <w:rPr>
          <w:rFonts w:ascii="Times New Roman" w:hAnsi="Times New Roman" w:cs="Times New Roman"/>
          <w:sz w:val="28"/>
          <w:szCs w:val="28"/>
        </w:rPr>
        <w:t>Методические указания составлены в соответствии с программой дисциплины «Современный стратегический анализ»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EC3F1E">
        <w:rPr>
          <w:rFonts w:ascii="Times New Roman" w:hAnsi="Times New Roman" w:cs="Times New Roman"/>
          <w:sz w:val="28"/>
          <w:szCs w:val="28"/>
        </w:rPr>
        <w:t xml:space="preserve"> предназначены для семинарских, практических занятий и самостоятельной работы магистрантов, обучающихся по направлению 38.04.02 Менеджмент. </w:t>
      </w:r>
    </w:p>
    <w:p w14:paraId="0A1CCC51" w14:textId="77777777" w:rsidR="00EC3F1E" w:rsidRDefault="00EC3F1E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3F1E">
        <w:rPr>
          <w:rFonts w:ascii="Times New Roman" w:hAnsi="Times New Roman" w:cs="Times New Roman"/>
          <w:sz w:val="28"/>
          <w:szCs w:val="28"/>
        </w:rPr>
        <w:t xml:space="preserve">Целями освоения дисциплины «Современный стратегический анализ» являются формирование у магистрантов знаний и практических навыков проведения стратегического анализа внешней и внутренней среды организации, разработки сценариев дальнейшего развития, обоснованного выбора стратегии. </w:t>
      </w:r>
    </w:p>
    <w:p w14:paraId="0DD6F501" w14:textId="77777777" w:rsidR="00EC3F1E" w:rsidRDefault="00EC3F1E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3F1E">
        <w:rPr>
          <w:rFonts w:ascii="Times New Roman" w:hAnsi="Times New Roman" w:cs="Times New Roman"/>
          <w:sz w:val="28"/>
          <w:szCs w:val="28"/>
        </w:rPr>
        <w:t>Основные задачи изучения дисциплины:</w:t>
      </w:r>
    </w:p>
    <w:p w14:paraId="0A81D5F9" w14:textId="77777777" w:rsidR="00EC3F1E" w:rsidRDefault="00EC3F1E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3F1E">
        <w:rPr>
          <w:rFonts w:ascii="Times New Roman" w:hAnsi="Times New Roman" w:cs="Times New Roman"/>
          <w:sz w:val="28"/>
          <w:szCs w:val="28"/>
        </w:rPr>
        <w:t xml:space="preserve"> - освоить классические и современные методы анализа, используемые в практике стратегического планирования и управления;</w:t>
      </w:r>
    </w:p>
    <w:p w14:paraId="31FA642F" w14:textId="77777777" w:rsidR="00EC3F1E" w:rsidRDefault="00EC3F1E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3F1E">
        <w:rPr>
          <w:rFonts w:ascii="Times New Roman" w:hAnsi="Times New Roman" w:cs="Times New Roman"/>
          <w:sz w:val="28"/>
          <w:szCs w:val="28"/>
        </w:rPr>
        <w:t xml:space="preserve"> - освоить базовые методы анализа внешней и внутренней среды организации, конкурентной ситуации;</w:t>
      </w:r>
    </w:p>
    <w:p w14:paraId="6DE237C9" w14:textId="77777777" w:rsidR="00EC3F1E" w:rsidRDefault="00EC3F1E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3F1E">
        <w:rPr>
          <w:rFonts w:ascii="Times New Roman" w:hAnsi="Times New Roman" w:cs="Times New Roman"/>
          <w:sz w:val="28"/>
          <w:szCs w:val="28"/>
        </w:rPr>
        <w:t xml:space="preserve"> - применять методы стратегического анализа при разработке стратегии развития организации;</w:t>
      </w:r>
    </w:p>
    <w:p w14:paraId="1A831C9F" w14:textId="77777777" w:rsidR="00EC3F1E" w:rsidRDefault="00EC3F1E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3F1E">
        <w:rPr>
          <w:rFonts w:ascii="Times New Roman" w:hAnsi="Times New Roman" w:cs="Times New Roman"/>
          <w:sz w:val="28"/>
          <w:szCs w:val="28"/>
        </w:rPr>
        <w:t xml:space="preserve"> - использовать результаты стратегического анализа для повышения эффективности деятельности компании, для разработки стратегии.</w:t>
      </w:r>
    </w:p>
    <w:p w14:paraId="32EDCA51" w14:textId="77777777" w:rsidR="00C86236" w:rsidRDefault="00C86236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77754FF" w14:textId="77777777" w:rsidR="00C86236" w:rsidRDefault="00C86236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804B717" w14:textId="77777777" w:rsidR="00C86236" w:rsidRDefault="00C86236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7F0E23F" w14:textId="77777777" w:rsidR="00C86236" w:rsidRDefault="00C86236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F244C27" w14:textId="77777777" w:rsidR="00C86236" w:rsidRDefault="00C86236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E8A2FA8" w14:textId="77777777" w:rsidR="00C86236" w:rsidRDefault="00C86236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65348C7" w14:textId="77777777" w:rsidR="00C86236" w:rsidRDefault="00C86236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41BC0CE" w14:textId="77777777" w:rsidR="00C86236" w:rsidRDefault="00C86236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7C04F65" w14:textId="77777777" w:rsidR="00C86236" w:rsidRDefault="00C86236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7B27DC6" w14:textId="77777777" w:rsidR="00C86236" w:rsidRDefault="00C86236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5901BF4" w14:textId="77777777" w:rsidR="00C86236" w:rsidRDefault="00C86236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48D1F67" w14:textId="77777777" w:rsidR="00C86236" w:rsidRDefault="00C86236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4FAA25C" w14:textId="77777777" w:rsidR="00C86236" w:rsidRDefault="00C86236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E338B7F" w14:textId="77777777" w:rsidR="00C86236" w:rsidRDefault="00C86236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A7B6C70" w14:textId="77777777" w:rsidR="00C86236" w:rsidRDefault="00C86236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BFBF4B4" w14:textId="77777777" w:rsidR="00C86236" w:rsidRDefault="00C86236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BE78C83" w14:textId="77777777" w:rsidR="00C86236" w:rsidRDefault="00C86236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D063F74" w14:textId="77777777" w:rsidR="00C86236" w:rsidRDefault="00C86236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3BD1205" w14:textId="77777777" w:rsidR="00C86236" w:rsidRDefault="00C86236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7690B3A" w14:textId="77777777" w:rsidR="00C86236" w:rsidRDefault="00C86236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3E09FDE" w14:textId="77777777" w:rsidR="00C86236" w:rsidRDefault="00C86236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B61BB6D" w14:textId="77777777" w:rsidR="00C86236" w:rsidRDefault="00C86236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F600BC7" w14:textId="77777777" w:rsidR="00C86236" w:rsidRDefault="00C86236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2B0C091" w14:textId="77777777" w:rsidR="00027408" w:rsidRDefault="00027408" w:rsidP="00D51BB2">
      <w:pPr>
        <w:pStyle w:val="1"/>
        <w:spacing w:after="240" w:line="360" w:lineRule="auto"/>
        <w:jc w:val="center"/>
        <w:rPr>
          <w:rFonts w:ascii="Times New Roman" w:hAnsi="Times New Roman" w:cs="Times New Roman"/>
          <w:color w:val="auto"/>
        </w:rPr>
      </w:pPr>
      <w:r w:rsidRPr="00B022B8">
        <w:rPr>
          <w:rFonts w:ascii="Times New Roman" w:hAnsi="Times New Roman" w:cs="Times New Roman"/>
          <w:color w:val="auto"/>
        </w:rPr>
        <w:lastRenderedPageBreak/>
        <w:t>Требования к содержанию</w:t>
      </w:r>
      <w:r>
        <w:rPr>
          <w:rFonts w:ascii="Times New Roman" w:hAnsi="Times New Roman" w:cs="Times New Roman"/>
          <w:color w:val="auto"/>
        </w:rPr>
        <w:t xml:space="preserve"> и оформлению</w:t>
      </w:r>
      <w:r w:rsidRPr="00B022B8">
        <w:rPr>
          <w:rFonts w:ascii="Times New Roman" w:hAnsi="Times New Roman" w:cs="Times New Roman"/>
          <w:color w:val="auto"/>
        </w:rPr>
        <w:t xml:space="preserve"> контрольной </w:t>
      </w:r>
      <w:r>
        <w:rPr>
          <w:rFonts w:ascii="Times New Roman" w:hAnsi="Times New Roman" w:cs="Times New Roman"/>
          <w:color w:val="auto"/>
        </w:rPr>
        <w:t xml:space="preserve">работы  </w:t>
      </w:r>
    </w:p>
    <w:p w14:paraId="51D82409" w14:textId="77777777" w:rsidR="00D51BB2" w:rsidRPr="00D51BB2" w:rsidRDefault="00D51BB2" w:rsidP="00D51BB2">
      <w:pPr>
        <w:rPr>
          <w:lang w:eastAsia="ru-RU"/>
        </w:rPr>
      </w:pPr>
    </w:p>
    <w:p w14:paraId="6BEB514C" w14:textId="77777777" w:rsidR="00027408" w:rsidRPr="00027408" w:rsidRDefault="00027408" w:rsidP="00027408">
      <w:pPr>
        <w:shd w:val="clear" w:color="auto" w:fill="FFFFFF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7408">
        <w:rPr>
          <w:rFonts w:ascii="Times New Roman" w:eastAsia="Calibri" w:hAnsi="Times New Roman" w:cs="Times New Roman"/>
          <w:sz w:val="28"/>
          <w:szCs w:val="28"/>
        </w:rPr>
        <w:t>Учебным планом для обучающихся заочной формы обучения по курсу «Современный стратегический анализ» предусмотрено выполнение контрольной работы. Контрольная работа предусматривает один теоретический вопрос и одно практическое задание.</w:t>
      </w:r>
    </w:p>
    <w:p w14:paraId="3D9AD442" w14:textId="77777777" w:rsidR="00027408" w:rsidRPr="00027408" w:rsidRDefault="00027408" w:rsidP="00027408">
      <w:pPr>
        <w:shd w:val="clear" w:color="auto" w:fill="FFFFFF"/>
        <w:ind w:left="23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>Контрольная работа должна включать:</w:t>
      </w:r>
    </w:p>
    <w:p w14:paraId="77CDC75B" w14:textId="77777777" w:rsidR="00027408" w:rsidRPr="00027408" w:rsidRDefault="00027408" w:rsidP="00027408">
      <w:pPr>
        <w:numPr>
          <w:ilvl w:val="0"/>
          <w:numId w:val="12"/>
        </w:numPr>
        <w:shd w:val="clear" w:color="auto" w:fill="FFFFFF"/>
        <w:spacing w:after="0" w:line="240" w:lineRule="auto"/>
        <w:ind w:left="23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>Титульный лист</w:t>
      </w:r>
    </w:p>
    <w:p w14:paraId="2C65F707" w14:textId="77777777" w:rsidR="00027408" w:rsidRPr="00027408" w:rsidRDefault="00027408" w:rsidP="00027408">
      <w:pPr>
        <w:numPr>
          <w:ilvl w:val="0"/>
          <w:numId w:val="12"/>
        </w:numPr>
        <w:shd w:val="clear" w:color="auto" w:fill="FFFFFF"/>
        <w:spacing w:after="0" w:line="240" w:lineRule="auto"/>
        <w:ind w:left="23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>Содержание (с указанием номеров вариантов теоретического вопроса и практического задания)</w:t>
      </w:r>
    </w:p>
    <w:p w14:paraId="5EC2A2E1" w14:textId="77777777" w:rsidR="00027408" w:rsidRPr="00027408" w:rsidRDefault="00027408" w:rsidP="00027408">
      <w:pPr>
        <w:numPr>
          <w:ilvl w:val="0"/>
          <w:numId w:val="12"/>
        </w:numPr>
        <w:shd w:val="clear" w:color="auto" w:fill="FFFFFF"/>
        <w:spacing w:after="0" w:line="240" w:lineRule="auto"/>
        <w:ind w:left="23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 xml:space="preserve">Теоретический вопрос, раскрытый в полном соответствии с требованиями. </w:t>
      </w:r>
    </w:p>
    <w:p w14:paraId="6BEF7BAF" w14:textId="77777777" w:rsidR="00027408" w:rsidRPr="00027408" w:rsidRDefault="00027408" w:rsidP="00027408">
      <w:pPr>
        <w:numPr>
          <w:ilvl w:val="0"/>
          <w:numId w:val="12"/>
        </w:numPr>
        <w:shd w:val="clear" w:color="auto" w:fill="FFFFFF"/>
        <w:spacing w:after="0" w:line="240" w:lineRule="auto"/>
        <w:ind w:left="23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>Практическое задание</w:t>
      </w:r>
    </w:p>
    <w:p w14:paraId="5D68E2A2" w14:textId="77777777" w:rsidR="00027408" w:rsidRDefault="00027408" w:rsidP="00027408">
      <w:pPr>
        <w:numPr>
          <w:ilvl w:val="0"/>
          <w:numId w:val="12"/>
        </w:numPr>
        <w:shd w:val="clear" w:color="auto" w:fill="FFFFFF"/>
        <w:spacing w:after="0" w:line="240" w:lineRule="auto"/>
        <w:ind w:left="23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>Список использ</w:t>
      </w:r>
      <w:r>
        <w:rPr>
          <w:rFonts w:ascii="Times New Roman" w:hAnsi="Times New Roman" w:cs="Times New Roman"/>
          <w:sz w:val="28"/>
          <w:szCs w:val="28"/>
        </w:rPr>
        <w:t>ованных источников и литературы</w:t>
      </w:r>
    </w:p>
    <w:p w14:paraId="1BCB36A6" w14:textId="77777777" w:rsidR="00027408" w:rsidRDefault="00027408" w:rsidP="00027408">
      <w:pPr>
        <w:shd w:val="clear" w:color="auto" w:fill="FFFFFF"/>
        <w:spacing w:after="0" w:line="240" w:lineRule="auto"/>
        <w:ind w:right="6"/>
        <w:jc w:val="both"/>
        <w:rPr>
          <w:rFonts w:ascii="Times New Roman" w:hAnsi="Times New Roman" w:cs="Times New Roman"/>
          <w:sz w:val="28"/>
          <w:szCs w:val="28"/>
        </w:rPr>
      </w:pPr>
    </w:p>
    <w:p w14:paraId="5DFC30F4" w14:textId="77777777" w:rsidR="00027408" w:rsidRPr="00027408" w:rsidRDefault="00027408" w:rsidP="00027408">
      <w:pPr>
        <w:shd w:val="clear" w:color="auto" w:fill="FFFFFF"/>
        <w:spacing w:after="0" w:line="240" w:lineRule="auto"/>
        <w:ind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>Содержание работы должно быть развернутым. Против названий разделов и подразделов проставляются номера страниц по тексту.</w:t>
      </w:r>
    </w:p>
    <w:p w14:paraId="2EEEF8C1" w14:textId="77777777" w:rsidR="00027408" w:rsidRDefault="00027408" w:rsidP="00027408">
      <w:pPr>
        <w:shd w:val="clear" w:color="auto" w:fill="FFFFFF"/>
        <w:spacing w:after="0" w:line="240" w:lineRule="auto"/>
        <w:ind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>Теоретическая часть включает изложение определений, теоретических постулатов и методик оценки или анализа исходя из тематики теоретического вопроса. Рекомендуемый объем теоретической части составляет 3-5 стр.</w:t>
      </w:r>
    </w:p>
    <w:p w14:paraId="20C9BE1C" w14:textId="77777777" w:rsidR="00027408" w:rsidRDefault="00027408" w:rsidP="00027408">
      <w:pPr>
        <w:shd w:val="clear" w:color="auto" w:fill="FFFFFF"/>
        <w:spacing w:after="0" w:line="240" w:lineRule="auto"/>
        <w:ind w:right="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задание</w:t>
      </w:r>
      <w:r w:rsidRPr="007F61D9">
        <w:rPr>
          <w:rFonts w:ascii="Times New Roman" w:hAnsi="Times New Roman" w:cs="Times New Roman"/>
          <w:sz w:val="28"/>
          <w:szCs w:val="28"/>
        </w:rPr>
        <w:t xml:space="preserve"> контрольной работы направлен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F61D9">
        <w:rPr>
          <w:rFonts w:ascii="Times New Roman" w:hAnsi="Times New Roman" w:cs="Times New Roman"/>
          <w:sz w:val="28"/>
          <w:szCs w:val="28"/>
        </w:rPr>
        <w:t xml:space="preserve"> на формирование навыков стратегического анализа среды, выбора типовой стратегии организации, разработки планов стратегических мероприятий, исследуемой организации, практического применения знаний, полученных при выполнении теоретической части работы</w:t>
      </w:r>
    </w:p>
    <w:p w14:paraId="768F0246" w14:textId="77777777" w:rsidR="00027408" w:rsidRDefault="00027408" w:rsidP="00027408">
      <w:pPr>
        <w:shd w:val="clear" w:color="auto" w:fill="FFFFFF"/>
        <w:spacing w:after="0" w:line="240" w:lineRule="auto"/>
        <w:ind w:right="6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5729EB" w14:textId="77777777" w:rsidR="00027408" w:rsidRPr="00027408" w:rsidRDefault="00027408" w:rsidP="000274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Контрольная работа выполняется в компьютерном варианте. Объем контрольной работы должен составлять не менее 15 страниц формата А4 машинописного текста 14 шрифтом </w:t>
      </w:r>
      <w:proofErr w:type="spellStart"/>
      <w:r w:rsidRPr="00027408">
        <w:rPr>
          <w:rFonts w:ascii="Times New Roman" w:eastAsia="Times New Roman" w:hAnsi="Times New Roman" w:cs="Times New Roman"/>
          <w:sz w:val="28"/>
          <w:szCs w:val="28"/>
          <w:lang w:eastAsia="ru-RU"/>
        </w:rPr>
        <w:t>Times</w:t>
      </w:r>
      <w:proofErr w:type="spellEnd"/>
      <w:r w:rsidRPr="00027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7408">
        <w:rPr>
          <w:rFonts w:ascii="Times New Roman" w:eastAsia="Times New Roman" w:hAnsi="Times New Roman" w:cs="Times New Roman"/>
          <w:sz w:val="28"/>
          <w:szCs w:val="28"/>
          <w:lang w:eastAsia="ru-RU"/>
        </w:rPr>
        <w:t>New</w:t>
      </w:r>
      <w:proofErr w:type="spellEnd"/>
      <w:r w:rsidRPr="00027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7408">
        <w:rPr>
          <w:rFonts w:ascii="Times New Roman" w:eastAsia="Times New Roman" w:hAnsi="Times New Roman" w:cs="Times New Roman"/>
          <w:sz w:val="28"/>
          <w:szCs w:val="28"/>
          <w:lang w:eastAsia="ru-RU"/>
        </w:rPr>
        <w:t>Roman</w:t>
      </w:r>
      <w:proofErr w:type="spellEnd"/>
      <w:r w:rsidRPr="00027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1,5 интервал. С параметрами страницы: левое поле листа</w:t>
      </w:r>
      <w:r w:rsidRPr="0002740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 </w:t>
      </w:r>
      <w:r w:rsidRPr="00027408">
        <w:rPr>
          <w:rFonts w:ascii="Times New Roman" w:eastAsia="Times New Roman" w:hAnsi="Times New Roman" w:cs="Times New Roman"/>
          <w:sz w:val="28"/>
          <w:szCs w:val="28"/>
          <w:lang w:eastAsia="ru-RU"/>
        </w:rPr>
        <w:t>— 30 мм, правое — 10 мм, верхнее и нижнее— 20 мм.</w:t>
      </w:r>
    </w:p>
    <w:p w14:paraId="15F00B31" w14:textId="77777777" w:rsidR="00027408" w:rsidRPr="00027408" w:rsidRDefault="00027408" w:rsidP="00027408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02740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Текст должен оформляться абзацами со стандартным отступом 1,25 см.</w:t>
      </w:r>
    </w:p>
    <w:p w14:paraId="34EA2314" w14:textId="77777777" w:rsidR="00027408" w:rsidRPr="00027408" w:rsidRDefault="00027408" w:rsidP="00027408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408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контрольной работы должен быть приведен список использованной литературы (не менее 5 источников).</w:t>
      </w:r>
    </w:p>
    <w:p w14:paraId="15508CA9" w14:textId="77777777" w:rsidR="00027408" w:rsidRPr="00027408" w:rsidRDefault="00027408" w:rsidP="00027408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40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работа должна быть выполнена строго по графику и в соответствии со своим вариантом. Общий объем работы не менее 12-15 страниц. При выполнении контрольной работы рекомендуется изучить необходимую литературу и дать ответы на вопросы своего варианта.</w:t>
      </w:r>
    </w:p>
    <w:p w14:paraId="4E30F36E" w14:textId="77777777" w:rsidR="00027408" w:rsidRPr="00027408" w:rsidRDefault="00027408" w:rsidP="000274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F79A1A" w14:textId="77777777" w:rsidR="00027408" w:rsidRDefault="00027408" w:rsidP="00027408">
      <w:pPr>
        <w:shd w:val="clear" w:color="auto" w:fill="FFFFFF"/>
        <w:spacing w:after="0" w:line="240" w:lineRule="auto"/>
        <w:ind w:right="6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74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Алгоритм выбора варианта контрольной работы</w:t>
      </w:r>
      <w:r w:rsidRPr="000274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cr/>
      </w:r>
    </w:p>
    <w:p w14:paraId="23DFBACD" w14:textId="77777777" w:rsidR="00D51BB2" w:rsidRDefault="00D51BB2" w:rsidP="00027408">
      <w:pPr>
        <w:shd w:val="clear" w:color="auto" w:fill="FFFFFF"/>
        <w:spacing w:after="0" w:line="240" w:lineRule="auto"/>
        <w:ind w:right="6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0E1EC4" w14:textId="77777777" w:rsidR="00027408" w:rsidRPr="00027408" w:rsidRDefault="00027408" w:rsidP="00027408">
      <w:pPr>
        <w:shd w:val="clear" w:color="auto" w:fill="FFFFFF"/>
        <w:spacing w:after="0" w:line="240" w:lineRule="auto"/>
        <w:ind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 xml:space="preserve">Вариант контрольной работы выбирается из таблицы 1 в зависимости от двух последних цифр зачетной </w:t>
      </w:r>
      <w:proofErr w:type="gramStart"/>
      <w:r w:rsidRPr="00027408">
        <w:rPr>
          <w:rFonts w:ascii="Times New Roman" w:hAnsi="Times New Roman" w:cs="Times New Roman"/>
          <w:sz w:val="28"/>
          <w:szCs w:val="28"/>
        </w:rPr>
        <w:t>книжки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02740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2740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BF2C4F" w14:textId="77777777" w:rsidR="00027408" w:rsidRPr="00027408" w:rsidRDefault="00027408" w:rsidP="00027408">
      <w:pPr>
        <w:shd w:val="clear" w:color="auto" w:fill="FFFFFF"/>
        <w:spacing w:after="0" w:line="240" w:lineRule="auto"/>
        <w:ind w:right="6" w:firstLine="709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 xml:space="preserve">- по строкам в таблице </w:t>
      </w:r>
      <w:r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027408">
        <w:rPr>
          <w:rFonts w:ascii="Times New Roman" w:hAnsi="Times New Roman" w:cs="Times New Roman"/>
          <w:sz w:val="28"/>
          <w:szCs w:val="28"/>
        </w:rPr>
        <w:t xml:space="preserve">отражается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7408">
        <w:rPr>
          <w:rFonts w:ascii="Times New Roman" w:hAnsi="Times New Roman" w:cs="Times New Roman"/>
          <w:sz w:val="28"/>
          <w:szCs w:val="28"/>
        </w:rPr>
        <w:t>предпоследняя</w:t>
      </w:r>
      <w:proofErr w:type="gramEnd"/>
      <w:r w:rsidRPr="00027408">
        <w:rPr>
          <w:rFonts w:ascii="Times New Roman" w:hAnsi="Times New Roman" w:cs="Times New Roman"/>
          <w:sz w:val="28"/>
          <w:szCs w:val="28"/>
        </w:rPr>
        <w:t xml:space="preserve"> цифра номера зачетки, по столбцам – последняя цифра номера зачетки;</w:t>
      </w:r>
    </w:p>
    <w:p w14:paraId="7A1383C6" w14:textId="77777777" w:rsidR="00027408" w:rsidRPr="00027408" w:rsidRDefault="00027408" w:rsidP="00027408">
      <w:pPr>
        <w:shd w:val="clear" w:color="auto" w:fill="FFFFFF"/>
        <w:spacing w:after="0" w:line="240" w:lineRule="auto"/>
        <w:ind w:right="6" w:firstLine="709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>- первая цифра на пересечении нужной строки и столбца – номер теоретического вопроса;</w:t>
      </w:r>
    </w:p>
    <w:p w14:paraId="59B34228" w14:textId="77777777" w:rsidR="00027408" w:rsidRPr="00027408" w:rsidRDefault="00027408" w:rsidP="00027408">
      <w:pPr>
        <w:shd w:val="clear" w:color="auto" w:fill="FFFFFF"/>
        <w:spacing w:after="0" w:line="240" w:lineRule="auto"/>
        <w:ind w:right="6" w:firstLine="709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>- вторая цифра на пересечении нужной строки и столбца – тип организации для практического задания</w:t>
      </w:r>
    </w:p>
    <w:p w14:paraId="4CFDE2DB" w14:textId="77777777" w:rsidR="00027408" w:rsidRPr="00027408" w:rsidRDefault="00027408" w:rsidP="00027408">
      <w:pPr>
        <w:shd w:val="clear" w:color="auto" w:fill="FFFFFF"/>
        <w:ind w:left="1092" w:right="6"/>
        <w:jc w:val="both"/>
        <w:rPr>
          <w:rFonts w:ascii="Times New Roman" w:hAnsi="Times New Roman" w:cs="Times New Roman"/>
          <w:sz w:val="28"/>
          <w:szCs w:val="28"/>
        </w:rPr>
      </w:pPr>
    </w:p>
    <w:p w14:paraId="42F4BBBB" w14:textId="77777777" w:rsidR="00027408" w:rsidRPr="00027408" w:rsidRDefault="00027408" w:rsidP="00027408">
      <w:pPr>
        <w:shd w:val="clear" w:color="auto" w:fill="FFFFFF"/>
        <w:ind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27408">
        <w:rPr>
          <w:rFonts w:ascii="Times New Roman" w:hAnsi="Times New Roman" w:cs="Times New Roman"/>
          <w:sz w:val="28"/>
          <w:szCs w:val="28"/>
        </w:rPr>
        <w:t xml:space="preserve"> – Номера вопросов для контрольной работы </w:t>
      </w:r>
      <w:proofErr w:type="gramStart"/>
      <w:r w:rsidRPr="00027408">
        <w:rPr>
          <w:rFonts w:ascii="Times New Roman" w:hAnsi="Times New Roman" w:cs="Times New Roman"/>
          <w:sz w:val="28"/>
          <w:szCs w:val="28"/>
        </w:rPr>
        <w:t>обучающихся  заочной</w:t>
      </w:r>
      <w:proofErr w:type="gramEnd"/>
      <w:r w:rsidRPr="00027408">
        <w:rPr>
          <w:rFonts w:ascii="Times New Roman" w:hAnsi="Times New Roman" w:cs="Times New Roman"/>
          <w:sz w:val="28"/>
          <w:szCs w:val="28"/>
        </w:rPr>
        <w:t xml:space="preserve"> формы обучения</w:t>
      </w:r>
    </w:p>
    <w:tbl>
      <w:tblPr>
        <w:tblW w:w="0" w:type="auto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2"/>
        <w:gridCol w:w="731"/>
        <w:gridCol w:w="730"/>
        <w:gridCol w:w="731"/>
        <w:gridCol w:w="731"/>
        <w:gridCol w:w="731"/>
        <w:gridCol w:w="731"/>
        <w:gridCol w:w="731"/>
        <w:gridCol w:w="731"/>
        <w:gridCol w:w="731"/>
        <w:gridCol w:w="732"/>
      </w:tblGrid>
      <w:tr w:rsidR="00027408" w:rsidRPr="00027408" w14:paraId="30CA5C70" w14:textId="77777777" w:rsidTr="00971141">
        <w:tc>
          <w:tcPr>
            <w:tcW w:w="2059" w:type="dxa"/>
            <w:vMerge w:val="restart"/>
            <w:shd w:val="clear" w:color="auto" w:fill="auto"/>
          </w:tcPr>
          <w:p w14:paraId="41D2DC69" w14:textId="77777777" w:rsidR="00027408" w:rsidRPr="00027408" w:rsidRDefault="00027408" w:rsidP="00971141">
            <w:pPr>
              <w:jc w:val="center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Предпоследняя цифра номера зачетки</w:t>
            </w:r>
          </w:p>
        </w:tc>
        <w:tc>
          <w:tcPr>
            <w:tcW w:w="7489" w:type="dxa"/>
            <w:gridSpan w:val="10"/>
            <w:shd w:val="clear" w:color="auto" w:fill="auto"/>
          </w:tcPr>
          <w:p w14:paraId="515E7C10" w14:textId="77777777" w:rsidR="00027408" w:rsidRPr="00027408" w:rsidRDefault="00027408" w:rsidP="00971141">
            <w:pPr>
              <w:jc w:val="center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Последняя цифра номера зачетки</w:t>
            </w:r>
          </w:p>
        </w:tc>
      </w:tr>
      <w:tr w:rsidR="00027408" w:rsidRPr="00027408" w14:paraId="4A41CF84" w14:textId="77777777" w:rsidTr="00971141">
        <w:tc>
          <w:tcPr>
            <w:tcW w:w="2059" w:type="dxa"/>
            <w:vMerge/>
            <w:shd w:val="clear" w:color="auto" w:fill="auto"/>
          </w:tcPr>
          <w:p w14:paraId="5E48FA5F" w14:textId="77777777" w:rsidR="00027408" w:rsidRPr="00027408" w:rsidRDefault="00027408" w:rsidP="009711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shd w:val="clear" w:color="auto" w:fill="auto"/>
          </w:tcPr>
          <w:p w14:paraId="30B9E581" w14:textId="77777777" w:rsidR="00027408" w:rsidRPr="00027408" w:rsidRDefault="00027408" w:rsidP="00971141">
            <w:pPr>
              <w:jc w:val="center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48" w:type="dxa"/>
            <w:shd w:val="clear" w:color="auto" w:fill="auto"/>
          </w:tcPr>
          <w:p w14:paraId="66A65B48" w14:textId="77777777" w:rsidR="00027408" w:rsidRPr="00027408" w:rsidRDefault="00027408" w:rsidP="00971141">
            <w:pPr>
              <w:jc w:val="center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49" w:type="dxa"/>
            <w:shd w:val="clear" w:color="auto" w:fill="auto"/>
          </w:tcPr>
          <w:p w14:paraId="1708B5B2" w14:textId="77777777" w:rsidR="00027408" w:rsidRPr="00027408" w:rsidRDefault="00027408" w:rsidP="00971141">
            <w:pPr>
              <w:jc w:val="center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9" w:type="dxa"/>
            <w:shd w:val="clear" w:color="auto" w:fill="auto"/>
          </w:tcPr>
          <w:p w14:paraId="442F2DA7" w14:textId="77777777" w:rsidR="00027408" w:rsidRPr="00027408" w:rsidRDefault="00027408" w:rsidP="00971141">
            <w:pPr>
              <w:jc w:val="center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49" w:type="dxa"/>
            <w:shd w:val="clear" w:color="auto" w:fill="auto"/>
          </w:tcPr>
          <w:p w14:paraId="60F73E27" w14:textId="77777777" w:rsidR="00027408" w:rsidRPr="00027408" w:rsidRDefault="00027408" w:rsidP="00971141">
            <w:pPr>
              <w:jc w:val="center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9" w:type="dxa"/>
            <w:shd w:val="clear" w:color="auto" w:fill="auto"/>
          </w:tcPr>
          <w:p w14:paraId="081839E2" w14:textId="77777777" w:rsidR="00027408" w:rsidRPr="00027408" w:rsidRDefault="00027408" w:rsidP="00971141">
            <w:pPr>
              <w:jc w:val="center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9" w:type="dxa"/>
            <w:shd w:val="clear" w:color="auto" w:fill="auto"/>
          </w:tcPr>
          <w:p w14:paraId="2471532B" w14:textId="77777777" w:rsidR="00027408" w:rsidRPr="00027408" w:rsidRDefault="00027408" w:rsidP="00971141">
            <w:pPr>
              <w:jc w:val="center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49" w:type="dxa"/>
            <w:shd w:val="clear" w:color="auto" w:fill="auto"/>
          </w:tcPr>
          <w:p w14:paraId="2A9057B6" w14:textId="77777777" w:rsidR="00027408" w:rsidRPr="00027408" w:rsidRDefault="00027408" w:rsidP="00971141">
            <w:pPr>
              <w:jc w:val="center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49" w:type="dxa"/>
            <w:shd w:val="clear" w:color="auto" w:fill="auto"/>
          </w:tcPr>
          <w:p w14:paraId="7E81B8B4" w14:textId="77777777" w:rsidR="00027408" w:rsidRPr="00027408" w:rsidRDefault="00027408" w:rsidP="00971141">
            <w:pPr>
              <w:jc w:val="center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50" w:type="dxa"/>
            <w:shd w:val="clear" w:color="auto" w:fill="auto"/>
          </w:tcPr>
          <w:p w14:paraId="5197DE8E" w14:textId="77777777" w:rsidR="00027408" w:rsidRPr="00027408" w:rsidRDefault="00027408" w:rsidP="00971141">
            <w:pPr>
              <w:jc w:val="center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9</w:t>
            </w:r>
          </w:p>
        </w:tc>
      </w:tr>
      <w:tr w:rsidR="00027408" w:rsidRPr="00027408" w14:paraId="0BFD4A26" w14:textId="77777777" w:rsidTr="00971141">
        <w:tc>
          <w:tcPr>
            <w:tcW w:w="2059" w:type="dxa"/>
            <w:shd w:val="clear" w:color="auto" w:fill="auto"/>
          </w:tcPr>
          <w:p w14:paraId="59C2E44D" w14:textId="77777777" w:rsidR="00027408" w:rsidRPr="00027408" w:rsidRDefault="00027408" w:rsidP="00971141">
            <w:pPr>
              <w:jc w:val="center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48" w:type="dxa"/>
            <w:shd w:val="clear" w:color="auto" w:fill="auto"/>
          </w:tcPr>
          <w:p w14:paraId="24BD46A6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748" w:type="dxa"/>
            <w:shd w:val="clear" w:color="auto" w:fill="auto"/>
          </w:tcPr>
          <w:p w14:paraId="0C4C1EA2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749" w:type="dxa"/>
            <w:shd w:val="clear" w:color="auto" w:fill="auto"/>
          </w:tcPr>
          <w:p w14:paraId="5F3FD589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749" w:type="dxa"/>
            <w:shd w:val="clear" w:color="auto" w:fill="auto"/>
          </w:tcPr>
          <w:p w14:paraId="2EEFDAD0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749" w:type="dxa"/>
            <w:shd w:val="clear" w:color="auto" w:fill="auto"/>
          </w:tcPr>
          <w:p w14:paraId="42AA2292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749" w:type="dxa"/>
            <w:shd w:val="clear" w:color="auto" w:fill="auto"/>
          </w:tcPr>
          <w:p w14:paraId="13FD200C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749" w:type="dxa"/>
            <w:shd w:val="clear" w:color="auto" w:fill="auto"/>
          </w:tcPr>
          <w:p w14:paraId="70C31A23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749" w:type="dxa"/>
            <w:shd w:val="clear" w:color="auto" w:fill="auto"/>
          </w:tcPr>
          <w:p w14:paraId="07CEB03F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749" w:type="dxa"/>
            <w:shd w:val="clear" w:color="auto" w:fill="auto"/>
          </w:tcPr>
          <w:p w14:paraId="1F4C1A5C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750" w:type="dxa"/>
            <w:shd w:val="clear" w:color="auto" w:fill="auto"/>
          </w:tcPr>
          <w:p w14:paraId="459BFB1C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10,0</w:t>
            </w:r>
          </w:p>
        </w:tc>
      </w:tr>
      <w:tr w:rsidR="00027408" w:rsidRPr="00027408" w14:paraId="4C774E65" w14:textId="77777777" w:rsidTr="00971141">
        <w:tc>
          <w:tcPr>
            <w:tcW w:w="2059" w:type="dxa"/>
            <w:shd w:val="clear" w:color="auto" w:fill="auto"/>
          </w:tcPr>
          <w:p w14:paraId="0F1259A4" w14:textId="77777777" w:rsidR="00027408" w:rsidRPr="00027408" w:rsidRDefault="00027408" w:rsidP="00971141">
            <w:pPr>
              <w:jc w:val="center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48" w:type="dxa"/>
            <w:shd w:val="clear" w:color="auto" w:fill="auto"/>
          </w:tcPr>
          <w:p w14:paraId="4E05A725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11,1</w:t>
            </w:r>
          </w:p>
        </w:tc>
        <w:tc>
          <w:tcPr>
            <w:tcW w:w="748" w:type="dxa"/>
            <w:shd w:val="clear" w:color="auto" w:fill="auto"/>
          </w:tcPr>
          <w:p w14:paraId="49EA039E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12,2</w:t>
            </w:r>
          </w:p>
        </w:tc>
        <w:tc>
          <w:tcPr>
            <w:tcW w:w="749" w:type="dxa"/>
            <w:shd w:val="clear" w:color="auto" w:fill="auto"/>
          </w:tcPr>
          <w:p w14:paraId="3199A1AF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749" w:type="dxa"/>
            <w:shd w:val="clear" w:color="auto" w:fill="auto"/>
          </w:tcPr>
          <w:p w14:paraId="6DDC95E1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749" w:type="dxa"/>
            <w:shd w:val="clear" w:color="auto" w:fill="auto"/>
          </w:tcPr>
          <w:p w14:paraId="426EDABD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749" w:type="dxa"/>
            <w:shd w:val="clear" w:color="auto" w:fill="auto"/>
          </w:tcPr>
          <w:p w14:paraId="31CA6432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749" w:type="dxa"/>
            <w:shd w:val="clear" w:color="auto" w:fill="auto"/>
          </w:tcPr>
          <w:p w14:paraId="3C729C58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749" w:type="dxa"/>
            <w:shd w:val="clear" w:color="auto" w:fill="auto"/>
          </w:tcPr>
          <w:p w14:paraId="13E4AF11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749" w:type="dxa"/>
            <w:shd w:val="clear" w:color="auto" w:fill="auto"/>
          </w:tcPr>
          <w:p w14:paraId="471CE383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750" w:type="dxa"/>
            <w:shd w:val="clear" w:color="auto" w:fill="auto"/>
          </w:tcPr>
          <w:p w14:paraId="3A50E53E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20,0</w:t>
            </w:r>
          </w:p>
        </w:tc>
      </w:tr>
      <w:tr w:rsidR="00027408" w:rsidRPr="00027408" w14:paraId="22B197AD" w14:textId="77777777" w:rsidTr="00971141">
        <w:tc>
          <w:tcPr>
            <w:tcW w:w="2059" w:type="dxa"/>
            <w:shd w:val="clear" w:color="auto" w:fill="auto"/>
          </w:tcPr>
          <w:p w14:paraId="18074E7D" w14:textId="77777777" w:rsidR="00027408" w:rsidRPr="00027408" w:rsidRDefault="00027408" w:rsidP="00971141">
            <w:pPr>
              <w:jc w:val="center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8" w:type="dxa"/>
            <w:shd w:val="clear" w:color="auto" w:fill="auto"/>
          </w:tcPr>
          <w:p w14:paraId="6B5AC40F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21,1</w:t>
            </w:r>
          </w:p>
        </w:tc>
        <w:tc>
          <w:tcPr>
            <w:tcW w:w="748" w:type="dxa"/>
            <w:shd w:val="clear" w:color="auto" w:fill="auto"/>
          </w:tcPr>
          <w:p w14:paraId="14206B90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 xml:space="preserve">22,2 </w:t>
            </w:r>
          </w:p>
        </w:tc>
        <w:tc>
          <w:tcPr>
            <w:tcW w:w="749" w:type="dxa"/>
            <w:shd w:val="clear" w:color="auto" w:fill="auto"/>
          </w:tcPr>
          <w:p w14:paraId="3ACB2D62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23,3</w:t>
            </w:r>
          </w:p>
        </w:tc>
        <w:tc>
          <w:tcPr>
            <w:tcW w:w="749" w:type="dxa"/>
            <w:shd w:val="clear" w:color="auto" w:fill="auto"/>
          </w:tcPr>
          <w:p w14:paraId="1F98D9AD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24,4</w:t>
            </w:r>
          </w:p>
        </w:tc>
        <w:tc>
          <w:tcPr>
            <w:tcW w:w="749" w:type="dxa"/>
            <w:shd w:val="clear" w:color="auto" w:fill="auto"/>
          </w:tcPr>
          <w:p w14:paraId="45E389DB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25,5</w:t>
            </w:r>
          </w:p>
        </w:tc>
        <w:tc>
          <w:tcPr>
            <w:tcW w:w="749" w:type="dxa"/>
            <w:shd w:val="clear" w:color="auto" w:fill="auto"/>
          </w:tcPr>
          <w:p w14:paraId="452C5F64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749" w:type="dxa"/>
            <w:shd w:val="clear" w:color="auto" w:fill="auto"/>
          </w:tcPr>
          <w:p w14:paraId="52544815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749" w:type="dxa"/>
            <w:shd w:val="clear" w:color="auto" w:fill="auto"/>
          </w:tcPr>
          <w:p w14:paraId="065E35C8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749" w:type="dxa"/>
            <w:shd w:val="clear" w:color="auto" w:fill="auto"/>
          </w:tcPr>
          <w:p w14:paraId="6741FF90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4,9</w:t>
            </w:r>
          </w:p>
        </w:tc>
        <w:tc>
          <w:tcPr>
            <w:tcW w:w="750" w:type="dxa"/>
            <w:shd w:val="clear" w:color="auto" w:fill="auto"/>
          </w:tcPr>
          <w:p w14:paraId="69F62335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5,0</w:t>
            </w:r>
          </w:p>
        </w:tc>
      </w:tr>
      <w:tr w:rsidR="00027408" w:rsidRPr="00027408" w14:paraId="2BBC9287" w14:textId="77777777" w:rsidTr="00971141">
        <w:tc>
          <w:tcPr>
            <w:tcW w:w="2059" w:type="dxa"/>
            <w:shd w:val="clear" w:color="auto" w:fill="auto"/>
          </w:tcPr>
          <w:p w14:paraId="12147F26" w14:textId="77777777" w:rsidR="00027408" w:rsidRPr="00027408" w:rsidRDefault="00027408" w:rsidP="00971141">
            <w:pPr>
              <w:jc w:val="center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48" w:type="dxa"/>
            <w:shd w:val="clear" w:color="auto" w:fill="auto"/>
          </w:tcPr>
          <w:p w14:paraId="375E8A3B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748" w:type="dxa"/>
            <w:shd w:val="clear" w:color="auto" w:fill="auto"/>
          </w:tcPr>
          <w:p w14:paraId="40E9C077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749" w:type="dxa"/>
            <w:shd w:val="clear" w:color="auto" w:fill="auto"/>
          </w:tcPr>
          <w:p w14:paraId="6289768F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749" w:type="dxa"/>
            <w:shd w:val="clear" w:color="auto" w:fill="auto"/>
          </w:tcPr>
          <w:p w14:paraId="4E964A47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749" w:type="dxa"/>
            <w:shd w:val="clear" w:color="auto" w:fill="auto"/>
          </w:tcPr>
          <w:p w14:paraId="76AC6912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749" w:type="dxa"/>
            <w:shd w:val="clear" w:color="auto" w:fill="auto"/>
          </w:tcPr>
          <w:p w14:paraId="4F47CB3A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749" w:type="dxa"/>
            <w:shd w:val="clear" w:color="auto" w:fill="auto"/>
          </w:tcPr>
          <w:p w14:paraId="104C5B4C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12,7</w:t>
            </w:r>
          </w:p>
        </w:tc>
        <w:tc>
          <w:tcPr>
            <w:tcW w:w="749" w:type="dxa"/>
            <w:shd w:val="clear" w:color="auto" w:fill="auto"/>
          </w:tcPr>
          <w:p w14:paraId="5C572350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749" w:type="dxa"/>
            <w:shd w:val="clear" w:color="auto" w:fill="auto"/>
          </w:tcPr>
          <w:p w14:paraId="15F29074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14,9</w:t>
            </w:r>
          </w:p>
        </w:tc>
        <w:tc>
          <w:tcPr>
            <w:tcW w:w="750" w:type="dxa"/>
            <w:shd w:val="clear" w:color="auto" w:fill="auto"/>
          </w:tcPr>
          <w:p w14:paraId="159C6432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15,0</w:t>
            </w:r>
          </w:p>
        </w:tc>
      </w:tr>
      <w:tr w:rsidR="00027408" w:rsidRPr="00027408" w14:paraId="01BE179F" w14:textId="77777777" w:rsidTr="00971141">
        <w:tc>
          <w:tcPr>
            <w:tcW w:w="2059" w:type="dxa"/>
            <w:shd w:val="clear" w:color="auto" w:fill="auto"/>
          </w:tcPr>
          <w:p w14:paraId="7C4E2001" w14:textId="77777777" w:rsidR="00027408" w:rsidRPr="00027408" w:rsidRDefault="00027408" w:rsidP="00971141">
            <w:pPr>
              <w:jc w:val="center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8" w:type="dxa"/>
            <w:shd w:val="clear" w:color="auto" w:fill="auto"/>
          </w:tcPr>
          <w:p w14:paraId="5C2EB3D5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16,1</w:t>
            </w:r>
          </w:p>
        </w:tc>
        <w:tc>
          <w:tcPr>
            <w:tcW w:w="748" w:type="dxa"/>
            <w:shd w:val="clear" w:color="auto" w:fill="auto"/>
          </w:tcPr>
          <w:p w14:paraId="06B5DAC2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749" w:type="dxa"/>
            <w:shd w:val="clear" w:color="auto" w:fill="auto"/>
          </w:tcPr>
          <w:p w14:paraId="0995F8EE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18,3</w:t>
            </w:r>
          </w:p>
        </w:tc>
        <w:tc>
          <w:tcPr>
            <w:tcW w:w="749" w:type="dxa"/>
            <w:shd w:val="clear" w:color="auto" w:fill="auto"/>
          </w:tcPr>
          <w:p w14:paraId="597B7BA1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19,4</w:t>
            </w:r>
          </w:p>
        </w:tc>
        <w:tc>
          <w:tcPr>
            <w:tcW w:w="749" w:type="dxa"/>
            <w:shd w:val="clear" w:color="auto" w:fill="auto"/>
          </w:tcPr>
          <w:p w14:paraId="7142C007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749" w:type="dxa"/>
            <w:shd w:val="clear" w:color="auto" w:fill="auto"/>
          </w:tcPr>
          <w:p w14:paraId="28CDC601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21,6</w:t>
            </w:r>
          </w:p>
        </w:tc>
        <w:tc>
          <w:tcPr>
            <w:tcW w:w="749" w:type="dxa"/>
            <w:shd w:val="clear" w:color="auto" w:fill="auto"/>
          </w:tcPr>
          <w:p w14:paraId="7931D8C5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22,7</w:t>
            </w:r>
          </w:p>
        </w:tc>
        <w:tc>
          <w:tcPr>
            <w:tcW w:w="749" w:type="dxa"/>
            <w:shd w:val="clear" w:color="auto" w:fill="auto"/>
          </w:tcPr>
          <w:p w14:paraId="0855F78E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749" w:type="dxa"/>
            <w:shd w:val="clear" w:color="auto" w:fill="auto"/>
          </w:tcPr>
          <w:p w14:paraId="6506AAF8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24,9</w:t>
            </w:r>
          </w:p>
        </w:tc>
        <w:tc>
          <w:tcPr>
            <w:tcW w:w="750" w:type="dxa"/>
            <w:shd w:val="clear" w:color="auto" w:fill="auto"/>
          </w:tcPr>
          <w:p w14:paraId="4BD9E8A0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25,0</w:t>
            </w:r>
          </w:p>
        </w:tc>
      </w:tr>
      <w:tr w:rsidR="00027408" w:rsidRPr="00027408" w14:paraId="1974AD0C" w14:textId="77777777" w:rsidTr="00971141">
        <w:tc>
          <w:tcPr>
            <w:tcW w:w="2059" w:type="dxa"/>
            <w:shd w:val="clear" w:color="auto" w:fill="auto"/>
          </w:tcPr>
          <w:p w14:paraId="749CEBE6" w14:textId="77777777" w:rsidR="00027408" w:rsidRPr="00027408" w:rsidRDefault="00027408" w:rsidP="00971141">
            <w:pPr>
              <w:jc w:val="center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8" w:type="dxa"/>
            <w:shd w:val="clear" w:color="auto" w:fill="auto"/>
          </w:tcPr>
          <w:p w14:paraId="4312DF27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748" w:type="dxa"/>
            <w:shd w:val="clear" w:color="auto" w:fill="auto"/>
          </w:tcPr>
          <w:p w14:paraId="4607AAAB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749" w:type="dxa"/>
            <w:shd w:val="clear" w:color="auto" w:fill="auto"/>
          </w:tcPr>
          <w:p w14:paraId="2F2B313F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749" w:type="dxa"/>
            <w:shd w:val="clear" w:color="auto" w:fill="auto"/>
          </w:tcPr>
          <w:p w14:paraId="270D1089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49" w:type="dxa"/>
            <w:shd w:val="clear" w:color="auto" w:fill="auto"/>
          </w:tcPr>
          <w:p w14:paraId="3B4018A8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749" w:type="dxa"/>
            <w:shd w:val="clear" w:color="auto" w:fill="auto"/>
          </w:tcPr>
          <w:p w14:paraId="24FECA69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749" w:type="dxa"/>
            <w:shd w:val="clear" w:color="auto" w:fill="auto"/>
          </w:tcPr>
          <w:p w14:paraId="5DA7EEC4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749" w:type="dxa"/>
            <w:shd w:val="clear" w:color="auto" w:fill="auto"/>
          </w:tcPr>
          <w:p w14:paraId="0E7FC021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49" w:type="dxa"/>
            <w:shd w:val="clear" w:color="auto" w:fill="auto"/>
          </w:tcPr>
          <w:p w14:paraId="55FA6D2E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750" w:type="dxa"/>
            <w:shd w:val="clear" w:color="auto" w:fill="auto"/>
          </w:tcPr>
          <w:p w14:paraId="033B6A96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10,9</w:t>
            </w:r>
          </w:p>
        </w:tc>
      </w:tr>
      <w:tr w:rsidR="00027408" w:rsidRPr="00027408" w14:paraId="3D8E172A" w14:textId="77777777" w:rsidTr="00971141">
        <w:tc>
          <w:tcPr>
            <w:tcW w:w="2059" w:type="dxa"/>
            <w:shd w:val="clear" w:color="auto" w:fill="auto"/>
          </w:tcPr>
          <w:p w14:paraId="2C1F73D0" w14:textId="77777777" w:rsidR="00027408" w:rsidRPr="00027408" w:rsidRDefault="00027408" w:rsidP="00971141">
            <w:pPr>
              <w:jc w:val="center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48" w:type="dxa"/>
            <w:shd w:val="clear" w:color="auto" w:fill="auto"/>
          </w:tcPr>
          <w:p w14:paraId="4DAAC3DC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748" w:type="dxa"/>
            <w:shd w:val="clear" w:color="auto" w:fill="auto"/>
          </w:tcPr>
          <w:p w14:paraId="2B28ABD6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12,7</w:t>
            </w:r>
          </w:p>
        </w:tc>
        <w:tc>
          <w:tcPr>
            <w:tcW w:w="749" w:type="dxa"/>
            <w:shd w:val="clear" w:color="auto" w:fill="auto"/>
          </w:tcPr>
          <w:p w14:paraId="5254ED35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749" w:type="dxa"/>
            <w:shd w:val="clear" w:color="auto" w:fill="auto"/>
          </w:tcPr>
          <w:p w14:paraId="1F1CFA80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14,8</w:t>
            </w:r>
          </w:p>
        </w:tc>
        <w:tc>
          <w:tcPr>
            <w:tcW w:w="749" w:type="dxa"/>
            <w:shd w:val="clear" w:color="auto" w:fill="auto"/>
          </w:tcPr>
          <w:p w14:paraId="35C2B7B9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15,9</w:t>
            </w:r>
          </w:p>
        </w:tc>
        <w:tc>
          <w:tcPr>
            <w:tcW w:w="749" w:type="dxa"/>
            <w:shd w:val="clear" w:color="auto" w:fill="auto"/>
          </w:tcPr>
          <w:p w14:paraId="0A0F0908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749" w:type="dxa"/>
            <w:shd w:val="clear" w:color="auto" w:fill="auto"/>
          </w:tcPr>
          <w:p w14:paraId="7DDA1CB1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17,1</w:t>
            </w:r>
          </w:p>
        </w:tc>
        <w:tc>
          <w:tcPr>
            <w:tcW w:w="749" w:type="dxa"/>
            <w:shd w:val="clear" w:color="auto" w:fill="auto"/>
          </w:tcPr>
          <w:p w14:paraId="338BB99F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18,3</w:t>
            </w:r>
          </w:p>
        </w:tc>
        <w:tc>
          <w:tcPr>
            <w:tcW w:w="749" w:type="dxa"/>
            <w:shd w:val="clear" w:color="auto" w:fill="auto"/>
          </w:tcPr>
          <w:p w14:paraId="125CE467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750" w:type="dxa"/>
            <w:shd w:val="clear" w:color="auto" w:fill="auto"/>
          </w:tcPr>
          <w:p w14:paraId="10B2FC84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20,9</w:t>
            </w:r>
          </w:p>
        </w:tc>
      </w:tr>
      <w:tr w:rsidR="00027408" w:rsidRPr="00027408" w14:paraId="1C3030F1" w14:textId="77777777" w:rsidTr="00971141">
        <w:tc>
          <w:tcPr>
            <w:tcW w:w="2059" w:type="dxa"/>
            <w:shd w:val="clear" w:color="auto" w:fill="auto"/>
          </w:tcPr>
          <w:p w14:paraId="0F1B7D7A" w14:textId="77777777" w:rsidR="00027408" w:rsidRPr="00027408" w:rsidRDefault="00027408" w:rsidP="00971141">
            <w:pPr>
              <w:jc w:val="center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48" w:type="dxa"/>
            <w:shd w:val="clear" w:color="auto" w:fill="auto"/>
          </w:tcPr>
          <w:p w14:paraId="2CA97548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748" w:type="dxa"/>
            <w:shd w:val="clear" w:color="auto" w:fill="auto"/>
          </w:tcPr>
          <w:p w14:paraId="7C051B54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22,6</w:t>
            </w:r>
          </w:p>
        </w:tc>
        <w:tc>
          <w:tcPr>
            <w:tcW w:w="749" w:type="dxa"/>
            <w:shd w:val="clear" w:color="auto" w:fill="auto"/>
          </w:tcPr>
          <w:p w14:paraId="6AF64CFD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23,2</w:t>
            </w:r>
          </w:p>
        </w:tc>
        <w:tc>
          <w:tcPr>
            <w:tcW w:w="749" w:type="dxa"/>
            <w:shd w:val="clear" w:color="auto" w:fill="auto"/>
          </w:tcPr>
          <w:p w14:paraId="05F48046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749" w:type="dxa"/>
            <w:shd w:val="clear" w:color="auto" w:fill="auto"/>
          </w:tcPr>
          <w:p w14:paraId="0FE9A25F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25,1</w:t>
            </w:r>
          </w:p>
        </w:tc>
        <w:tc>
          <w:tcPr>
            <w:tcW w:w="749" w:type="dxa"/>
            <w:shd w:val="clear" w:color="auto" w:fill="auto"/>
          </w:tcPr>
          <w:p w14:paraId="1106DF0C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749" w:type="dxa"/>
            <w:shd w:val="clear" w:color="auto" w:fill="auto"/>
          </w:tcPr>
          <w:p w14:paraId="4FA77C3E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749" w:type="dxa"/>
            <w:shd w:val="clear" w:color="auto" w:fill="auto"/>
          </w:tcPr>
          <w:p w14:paraId="675628CB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749" w:type="dxa"/>
            <w:shd w:val="clear" w:color="auto" w:fill="auto"/>
          </w:tcPr>
          <w:p w14:paraId="6F67DE84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50" w:type="dxa"/>
            <w:shd w:val="clear" w:color="auto" w:fill="auto"/>
          </w:tcPr>
          <w:p w14:paraId="7ED067EF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5,0</w:t>
            </w:r>
          </w:p>
        </w:tc>
      </w:tr>
      <w:tr w:rsidR="00027408" w:rsidRPr="00027408" w14:paraId="4EABA829" w14:textId="77777777" w:rsidTr="00971141">
        <w:tc>
          <w:tcPr>
            <w:tcW w:w="2059" w:type="dxa"/>
            <w:shd w:val="clear" w:color="auto" w:fill="auto"/>
          </w:tcPr>
          <w:p w14:paraId="7FD23D6D" w14:textId="77777777" w:rsidR="00027408" w:rsidRPr="00027408" w:rsidRDefault="00027408" w:rsidP="00971141">
            <w:pPr>
              <w:jc w:val="center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48" w:type="dxa"/>
            <w:shd w:val="clear" w:color="auto" w:fill="auto"/>
          </w:tcPr>
          <w:p w14:paraId="3F8B816C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748" w:type="dxa"/>
            <w:shd w:val="clear" w:color="auto" w:fill="auto"/>
          </w:tcPr>
          <w:p w14:paraId="65F0EBC4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749" w:type="dxa"/>
            <w:shd w:val="clear" w:color="auto" w:fill="auto"/>
          </w:tcPr>
          <w:p w14:paraId="6691AEBE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749" w:type="dxa"/>
            <w:shd w:val="clear" w:color="auto" w:fill="auto"/>
          </w:tcPr>
          <w:p w14:paraId="7DE9A87B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749" w:type="dxa"/>
            <w:shd w:val="clear" w:color="auto" w:fill="auto"/>
          </w:tcPr>
          <w:p w14:paraId="07F16163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749" w:type="dxa"/>
            <w:shd w:val="clear" w:color="auto" w:fill="auto"/>
          </w:tcPr>
          <w:p w14:paraId="5231B941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749" w:type="dxa"/>
            <w:shd w:val="clear" w:color="auto" w:fill="auto"/>
          </w:tcPr>
          <w:p w14:paraId="589CC57C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12,7</w:t>
            </w:r>
          </w:p>
        </w:tc>
        <w:tc>
          <w:tcPr>
            <w:tcW w:w="749" w:type="dxa"/>
            <w:shd w:val="clear" w:color="auto" w:fill="auto"/>
          </w:tcPr>
          <w:p w14:paraId="1150FBD8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749" w:type="dxa"/>
            <w:shd w:val="clear" w:color="auto" w:fill="auto"/>
          </w:tcPr>
          <w:p w14:paraId="6ADA401E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14,9</w:t>
            </w:r>
          </w:p>
        </w:tc>
        <w:tc>
          <w:tcPr>
            <w:tcW w:w="750" w:type="dxa"/>
            <w:shd w:val="clear" w:color="auto" w:fill="auto"/>
          </w:tcPr>
          <w:p w14:paraId="51DAB702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15,1</w:t>
            </w:r>
          </w:p>
        </w:tc>
      </w:tr>
      <w:tr w:rsidR="00027408" w:rsidRPr="00027408" w14:paraId="61BF9667" w14:textId="77777777" w:rsidTr="00971141">
        <w:tc>
          <w:tcPr>
            <w:tcW w:w="2059" w:type="dxa"/>
            <w:shd w:val="clear" w:color="auto" w:fill="auto"/>
          </w:tcPr>
          <w:p w14:paraId="2A5EFDF8" w14:textId="77777777" w:rsidR="00027408" w:rsidRPr="00027408" w:rsidRDefault="00027408" w:rsidP="00971141">
            <w:pPr>
              <w:jc w:val="center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48" w:type="dxa"/>
            <w:shd w:val="clear" w:color="auto" w:fill="auto"/>
          </w:tcPr>
          <w:p w14:paraId="1941DB1A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16,3</w:t>
            </w:r>
          </w:p>
        </w:tc>
        <w:tc>
          <w:tcPr>
            <w:tcW w:w="748" w:type="dxa"/>
            <w:shd w:val="clear" w:color="auto" w:fill="auto"/>
          </w:tcPr>
          <w:p w14:paraId="0E7F3D47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17,6</w:t>
            </w:r>
          </w:p>
        </w:tc>
        <w:tc>
          <w:tcPr>
            <w:tcW w:w="749" w:type="dxa"/>
            <w:shd w:val="clear" w:color="auto" w:fill="auto"/>
          </w:tcPr>
          <w:p w14:paraId="425E958C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18,9</w:t>
            </w:r>
          </w:p>
        </w:tc>
        <w:tc>
          <w:tcPr>
            <w:tcW w:w="749" w:type="dxa"/>
            <w:shd w:val="clear" w:color="auto" w:fill="auto"/>
          </w:tcPr>
          <w:p w14:paraId="419C0403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749" w:type="dxa"/>
            <w:shd w:val="clear" w:color="auto" w:fill="auto"/>
          </w:tcPr>
          <w:p w14:paraId="1952AD00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749" w:type="dxa"/>
            <w:shd w:val="clear" w:color="auto" w:fill="auto"/>
          </w:tcPr>
          <w:p w14:paraId="13C39E89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21,6</w:t>
            </w:r>
          </w:p>
        </w:tc>
        <w:tc>
          <w:tcPr>
            <w:tcW w:w="749" w:type="dxa"/>
            <w:shd w:val="clear" w:color="auto" w:fill="auto"/>
          </w:tcPr>
          <w:p w14:paraId="52A5B6D3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22,7</w:t>
            </w:r>
          </w:p>
        </w:tc>
        <w:tc>
          <w:tcPr>
            <w:tcW w:w="749" w:type="dxa"/>
            <w:shd w:val="clear" w:color="auto" w:fill="auto"/>
          </w:tcPr>
          <w:p w14:paraId="3A639A50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749" w:type="dxa"/>
            <w:shd w:val="clear" w:color="auto" w:fill="auto"/>
          </w:tcPr>
          <w:p w14:paraId="1A23CADA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24,9</w:t>
            </w:r>
          </w:p>
        </w:tc>
        <w:tc>
          <w:tcPr>
            <w:tcW w:w="750" w:type="dxa"/>
            <w:shd w:val="clear" w:color="auto" w:fill="auto"/>
          </w:tcPr>
          <w:p w14:paraId="6A29D43A" w14:textId="77777777"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25,4</w:t>
            </w:r>
          </w:p>
        </w:tc>
      </w:tr>
    </w:tbl>
    <w:p w14:paraId="0DF9C563" w14:textId="77777777" w:rsidR="00027408" w:rsidRDefault="00027408" w:rsidP="000274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1623E2" w14:textId="77777777" w:rsidR="00027408" w:rsidRPr="00027408" w:rsidRDefault="00027408" w:rsidP="00027408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7F61D9">
        <w:rPr>
          <w:rFonts w:ascii="Times New Roman" w:hAnsi="Times New Roman" w:cs="Times New Roman"/>
          <w:sz w:val="28"/>
          <w:szCs w:val="28"/>
        </w:rPr>
        <w:t xml:space="preserve">Объектом изучения </w:t>
      </w:r>
      <w:proofErr w:type="gramStart"/>
      <w:r w:rsidRPr="007F61D9">
        <w:rPr>
          <w:rFonts w:ascii="Times New Roman" w:hAnsi="Times New Roman" w:cs="Times New Roman"/>
          <w:sz w:val="28"/>
          <w:szCs w:val="28"/>
        </w:rPr>
        <w:t>является  конкретная</w:t>
      </w:r>
      <w:proofErr w:type="gramEnd"/>
      <w:r w:rsidRPr="007F61D9">
        <w:rPr>
          <w:rFonts w:ascii="Times New Roman" w:hAnsi="Times New Roman" w:cs="Times New Roman"/>
          <w:sz w:val="28"/>
          <w:szCs w:val="28"/>
        </w:rPr>
        <w:t xml:space="preserve"> российская (желательно -  представленная на рынке г.  </w:t>
      </w:r>
      <w:proofErr w:type="spellStart"/>
      <w:r w:rsidRPr="007F61D9">
        <w:rPr>
          <w:rFonts w:ascii="Times New Roman" w:hAnsi="Times New Roman" w:cs="Times New Roman"/>
          <w:sz w:val="28"/>
          <w:szCs w:val="28"/>
        </w:rPr>
        <w:t>Ростова</w:t>
      </w:r>
      <w:proofErr w:type="spellEnd"/>
      <w:r w:rsidRPr="007F61D9">
        <w:rPr>
          <w:rFonts w:ascii="Times New Roman" w:hAnsi="Times New Roman" w:cs="Times New Roman"/>
          <w:sz w:val="28"/>
          <w:szCs w:val="28"/>
        </w:rPr>
        <w:t xml:space="preserve">-на-Дону) организация, выбранная </w:t>
      </w:r>
      <w:r>
        <w:rPr>
          <w:rFonts w:ascii="Times New Roman" w:hAnsi="Times New Roman" w:cs="Times New Roman"/>
          <w:sz w:val="28"/>
          <w:szCs w:val="28"/>
        </w:rPr>
        <w:t>обучающимся из указанного списка</w:t>
      </w:r>
    </w:p>
    <w:p w14:paraId="666B626D" w14:textId="77777777" w:rsidR="00027408" w:rsidRPr="00027408" w:rsidRDefault="00027408" w:rsidP="00027408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02740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Тип организации для практического задания:  </w:t>
      </w:r>
    </w:p>
    <w:p w14:paraId="40ABDAD2" w14:textId="77777777" w:rsidR="00027408" w:rsidRPr="00027408" w:rsidRDefault="00027408" w:rsidP="00027408">
      <w:pPr>
        <w:pStyle w:val="40"/>
        <w:tabs>
          <w:tab w:val="left" w:pos="536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>1.· коммерческий банк, имеющий генеральную лицензию Банка России на совершение валютных операций;</w:t>
      </w:r>
    </w:p>
    <w:p w14:paraId="1BF6815C" w14:textId="77777777" w:rsidR="00027408" w:rsidRPr="00027408" w:rsidRDefault="00027408" w:rsidP="00027408">
      <w:pPr>
        <w:pStyle w:val="40"/>
        <w:tabs>
          <w:tab w:val="left" w:pos="536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>2.· санаторий (местный);</w:t>
      </w:r>
    </w:p>
    <w:p w14:paraId="5ACD5C72" w14:textId="77777777" w:rsidR="00027408" w:rsidRPr="00027408" w:rsidRDefault="00027408" w:rsidP="00027408">
      <w:pPr>
        <w:pStyle w:val="40"/>
        <w:tabs>
          <w:tab w:val="left" w:pos="536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>3.· туристическое агентство;</w:t>
      </w:r>
    </w:p>
    <w:p w14:paraId="136059D5" w14:textId="77777777" w:rsidR="00027408" w:rsidRPr="00027408" w:rsidRDefault="00027408" w:rsidP="00027408">
      <w:pPr>
        <w:pStyle w:val="40"/>
        <w:tabs>
          <w:tab w:val="left" w:pos="536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lastRenderedPageBreak/>
        <w:t>4.· завод по производству телевизоров;</w:t>
      </w:r>
    </w:p>
    <w:p w14:paraId="726300BD" w14:textId="77777777" w:rsidR="00027408" w:rsidRPr="00027408" w:rsidRDefault="00027408" w:rsidP="00027408">
      <w:pPr>
        <w:pStyle w:val="40"/>
        <w:tabs>
          <w:tab w:val="left" w:pos="536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>5.· рекламная компания;</w:t>
      </w:r>
    </w:p>
    <w:p w14:paraId="5B2053FC" w14:textId="77777777" w:rsidR="00027408" w:rsidRPr="00027408" w:rsidRDefault="00027408" w:rsidP="00027408">
      <w:pPr>
        <w:pStyle w:val="40"/>
        <w:tabs>
          <w:tab w:val="left" w:pos="536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>6.· продуктовый магазин;</w:t>
      </w:r>
    </w:p>
    <w:p w14:paraId="0242D82C" w14:textId="77777777" w:rsidR="00027408" w:rsidRPr="00027408" w:rsidRDefault="00027408" w:rsidP="00027408">
      <w:pPr>
        <w:pStyle w:val="40"/>
        <w:tabs>
          <w:tab w:val="left" w:pos="536"/>
        </w:tabs>
        <w:spacing w:before="0" w:line="24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>7.· магазин «Мода»;</w:t>
      </w:r>
    </w:p>
    <w:p w14:paraId="596BB97E" w14:textId="77777777" w:rsidR="00027408" w:rsidRPr="00027408" w:rsidRDefault="00027408" w:rsidP="00027408">
      <w:pPr>
        <w:pStyle w:val="40"/>
        <w:tabs>
          <w:tab w:val="left" w:pos="536"/>
        </w:tabs>
        <w:spacing w:before="0" w:line="24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>8.  детская художественная школа;</w:t>
      </w:r>
    </w:p>
    <w:p w14:paraId="14B808BF" w14:textId="77777777" w:rsidR="00027408" w:rsidRPr="00027408" w:rsidRDefault="00027408" w:rsidP="00027408">
      <w:pPr>
        <w:pStyle w:val="40"/>
        <w:tabs>
          <w:tab w:val="left" w:pos="536"/>
        </w:tabs>
        <w:spacing w:before="0" w:line="24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>9.  хлебозавод;</w:t>
      </w:r>
    </w:p>
    <w:p w14:paraId="73343610" w14:textId="77777777" w:rsidR="00027408" w:rsidRPr="00027408" w:rsidRDefault="00027408" w:rsidP="00027408">
      <w:pPr>
        <w:pStyle w:val="40"/>
        <w:tabs>
          <w:tab w:val="left" w:pos="536"/>
        </w:tabs>
        <w:spacing w:before="0" w:line="24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 w:rsidRPr="00027408">
        <w:rPr>
          <w:rFonts w:ascii="Times New Roman" w:hAnsi="Times New Roman" w:cs="Times New Roman"/>
          <w:sz w:val="28"/>
          <w:szCs w:val="28"/>
        </w:rPr>
        <w:t xml:space="preserve">0  </w:t>
      </w:r>
      <w:proofErr w:type="spellStart"/>
      <w:r w:rsidRPr="00027408">
        <w:rPr>
          <w:rFonts w:ascii="Times New Roman" w:hAnsi="Times New Roman" w:cs="Times New Roman"/>
          <w:sz w:val="28"/>
          <w:szCs w:val="28"/>
        </w:rPr>
        <w:t>ветклиника</w:t>
      </w:r>
      <w:proofErr w:type="spellEnd"/>
      <w:proofErr w:type="gramEnd"/>
    </w:p>
    <w:p w14:paraId="350B0A3C" w14:textId="77777777" w:rsidR="00027408" w:rsidRPr="00027408" w:rsidRDefault="00027408" w:rsidP="00027408">
      <w:pPr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14:paraId="0394748B" w14:textId="77777777" w:rsidR="00027408" w:rsidRPr="00027408" w:rsidRDefault="00027408" w:rsidP="0002740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>Пример. Для зачетки с номером 798025 нужно выбрать клетку на пересечении строки 2 и столбца 5. Номер теоретического вопроса – 1, тип организации для практического задания – 6 – продуктовый магазин.</w:t>
      </w:r>
    </w:p>
    <w:p w14:paraId="7147BCAE" w14:textId="77777777" w:rsidR="00027408" w:rsidRPr="00027408" w:rsidRDefault="00027408" w:rsidP="0002740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 xml:space="preserve">Обучающийся на свое усмотрение выбирает любую конкретную организацию и на основе своих знаний о ней, выполняет практическое задание контрольной работы. </w:t>
      </w:r>
    </w:p>
    <w:p w14:paraId="681E4449" w14:textId="77777777" w:rsidR="00027408" w:rsidRPr="00027408" w:rsidRDefault="00027408" w:rsidP="00027408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7408">
        <w:rPr>
          <w:rFonts w:ascii="Times New Roman" w:eastAsia="Calibri" w:hAnsi="Times New Roman" w:cs="Times New Roman"/>
          <w:sz w:val="28"/>
          <w:szCs w:val="28"/>
        </w:rPr>
        <w:t>Общими показателями оценки контрольной работы являются: полнота, логичность, правильность проведённых расчетов и сделанных выводов, соответствие требованиям к оформлению</w:t>
      </w:r>
    </w:p>
    <w:p w14:paraId="6C2EA611" w14:textId="77777777" w:rsidR="00027408" w:rsidRPr="00027408" w:rsidRDefault="00027408" w:rsidP="00027408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7408">
        <w:rPr>
          <w:rFonts w:ascii="Times New Roman" w:eastAsia="Calibri" w:hAnsi="Times New Roman" w:cs="Times New Roman"/>
          <w:sz w:val="28"/>
          <w:szCs w:val="28"/>
        </w:rPr>
        <w:t>Выполнение контрольной работы обеспечивает допуск обучающихся к промежуточной аттестации, баллы за контрольную работу не предусмотрены.</w:t>
      </w:r>
    </w:p>
    <w:p w14:paraId="54A5DC8D" w14:textId="77777777" w:rsidR="00940598" w:rsidRPr="00027408" w:rsidRDefault="000E146A" w:rsidP="000E146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146A">
        <w:rPr>
          <w:rFonts w:ascii="Times New Roman" w:hAnsi="Times New Roman" w:cs="Times New Roman"/>
          <w:b/>
          <w:sz w:val="28"/>
          <w:szCs w:val="28"/>
        </w:rPr>
        <w:t xml:space="preserve">Теоретические </w:t>
      </w:r>
      <w:r>
        <w:rPr>
          <w:rFonts w:ascii="Times New Roman" w:hAnsi="Times New Roman" w:cs="Times New Roman"/>
          <w:b/>
          <w:sz w:val="28"/>
          <w:szCs w:val="28"/>
        </w:rPr>
        <w:t>з</w:t>
      </w:r>
      <w:r w:rsidR="00027408" w:rsidRPr="00027408">
        <w:rPr>
          <w:rFonts w:ascii="Times New Roman" w:hAnsi="Times New Roman" w:cs="Times New Roman"/>
          <w:b/>
          <w:sz w:val="28"/>
          <w:szCs w:val="28"/>
        </w:rPr>
        <w:t>адания</w:t>
      </w:r>
    </w:p>
    <w:p w14:paraId="7A0AE928" w14:textId="77777777" w:rsidR="00027408" w:rsidRDefault="00027408" w:rsidP="00940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9F9EDE" w14:textId="77777777" w:rsidR="00027408" w:rsidRPr="00441574" w:rsidRDefault="00027408" w:rsidP="00027408">
      <w:pPr>
        <w:pStyle w:val="40"/>
        <w:shd w:val="clear" w:color="auto" w:fill="auto"/>
        <w:tabs>
          <w:tab w:val="left" w:pos="536"/>
        </w:tabs>
        <w:spacing w:before="0" w:line="24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2  </w:t>
      </w:r>
      <w:r w:rsidRPr="00441574">
        <w:rPr>
          <w:rFonts w:ascii="Times New Roman" w:hAnsi="Times New Roman" w:cs="Times New Roman"/>
          <w:sz w:val="28"/>
          <w:szCs w:val="28"/>
        </w:rPr>
        <w:t xml:space="preserve"> – Теоретические вопросы для контрольной работы </w:t>
      </w:r>
    </w:p>
    <w:p w14:paraId="799E5D86" w14:textId="77777777" w:rsidR="00027408" w:rsidRDefault="00027408" w:rsidP="00027408">
      <w:pPr>
        <w:pStyle w:val="40"/>
        <w:shd w:val="clear" w:color="auto" w:fill="auto"/>
        <w:tabs>
          <w:tab w:val="left" w:pos="536"/>
        </w:tabs>
        <w:spacing w:before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9180"/>
      </w:tblGrid>
      <w:tr w:rsidR="00027408" w14:paraId="2656C506" w14:textId="77777777" w:rsidTr="00971141">
        <w:tc>
          <w:tcPr>
            <w:tcW w:w="9180" w:type="dxa"/>
          </w:tcPr>
          <w:p w14:paraId="4B76C455" w14:textId="77777777"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441574">
              <w:rPr>
                <w:rFonts w:ascii="Times New Roman" w:hAnsi="Times New Roman"/>
              </w:rPr>
              <w:t>Стратегическое управление и стратегический анализ</w:t>
            </w:r>
          </w:p>
        </w:tc>
      </w:tr>
      <w:tr w:rsidR="00027408" w14:paraId="1E041FA8" w14:textId="77777777" w:rsidTr="00971141">
        <w:tc>
          <w:tcPr>
            <w:tcW w:w="9180" w:type="dxa"/>
          </w:tcPr>
          <w:p w14:paraId="69D15058" w14:textId="77777777"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441574">
              <w:rPr>
                <w:rFonts w:ascii="Times New Roman" w:hAnsi="Times New Roman"/>
              </w:rPr>
              <w:t xml:space="preserve">Объекты и предметы стратегического управления. </w:t>
            </w:r>
          </w:p>
        </w:tc>
      </w:tr>
      <w:tr w:rsidR="00027408" w14:paraId="53FFE6DF" w14:textId="77777777" w:rsidTr="00971141">
        <w:tc>
          <w:tcPr>
            <w:tcW w:w="9180" w:type="dxa"/>
          </w:tcPr>
          <w:p w14:paraId="1F3F21C9" w14:textId="77777777"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441574">
              <w:rPr>
                <w:rFonts w:ascii="Times New Roman" w:hAnsi="Times New Roman"/>
              </w:rPr>
              <w:t xml:space="preserve">Основные методы стратегического анализа. </w:t>
            </w:r>
          </w:p>
        </w:tc>
      </w:tr>
      <w:tr w:rsidR="00027408" w14:paraId="56714879" w14:textId="77777777" w:rsidTr="00971141">
        <w:tc>
          <w:tcPr>
            <w:tcW w:w="9180" w:type="dxa"/>
          </w:tcPr>
          <w:p w14:paraId="1B48E476" w14:textId="77777777"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441574">
              <w:rPr>
                <w:rFonts w:ascii="Times New Roman" w:hAnsi="Times New Roman"/>
              </w:rPr>
              <w:t xml:space="preserve"> Оценка текущего состояния организации методом SWOT. </w:t>
            </w:r>
          </w:p>
        </w:tc>
      </w:tr>
      <w:tr w:rsidR="00027408" w14:paraId="4C0F4982" w14:textId="77777777" w:rsidTr="00971141">
        <w:tc>
          <w:tcPr>
            <w:tcW w:w="9180" w:type="dxa"/>
          </w:tcPr>
          <w:p w14:paraId="52F64058" w14:textId="77777777"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441574">
              <w:rPr>
                <w:rFonts w:ascii="Times New Roman" w:hAnsi="Times New Roman"/>
              </w:rPr>
              <w:t>Характеристика и цели анализа внешней среды предприятия.</w:t>
            </w:r>
          </w:p>
        </w:tc>
      </w:tr>
      <w:tr w:rsidR="00027408" w14:paraId="3AAAABD7" w14:textId="77777777" w:rsidTr="00971141">
        <w:tc>
          <w:tcPr>
            <w:tcW w:w="9180" w:type="dxa"/>
          </w:tcPr>
          <w:p w14:paraId="0183DC64" w14:textId="77777777"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441574">
              <w:rPr>
                <w:rFonts w:ascii="Times New Roman" w:hAnsi="Times New Roman"/>
              </w:rPr>
              <w:t xml:space="preserve">PEST- анализ (STEP-анализ). </w:t>
            </w:r>
          </w:p>
        </w:tc>
      </w:tr>
      <w:tr w:rsidR="00027408" w14:paraId="4E5E87AE" w14:textId="77777777" w:rsidTr="00971141">
        <w:tc>
          <w:tcPr>
            <w:tcW w:w="9180" w:type="dxa"/>
          </w:tcPr>
          <w:p w14:paraId="408F23D5" w14:textId="77777777"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335A25">
              <w:rPr>
                <w:rFonts w:ascii="Times New Roman" w:hAnsi="Times New Roman"/>
              </w:rPr>
              <w:t>Применение модели пяти сил М. Портера для анализа конкуренции в отрасли</w:t>
            </w:r>
          </w:p>
        </w:tc>
      </w:tr>
      <w:tr w:rsidR="00027408" w14:paraId="4D96B61D" w14:textId="77777777" w:rsidTr="00971141">
        <w:tc>
          <w:tcPr>
            <w:tcW w:w="9180" w:type="dxa"/>
          </w:tcPr>
          <w:p w14:paraId="1B880E3B" w14:textId="77777777"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441574">
              <w:rPr>
                <w:rFonts w:ascii="Times New Roman" w:hAnsi="Times New Roman"/>
              </w:rPr>
              <w:t xml:space="preserve">Барьеры входа в отрасль. </w:t>
            </w:r>
          </w:p>
        </w:tc>
      </w:tr>
      <w:tr w:rsidR="00027408" w14:paraId="7892F7DF" w14:textId="77777777" w:rsidTr="00971141">
        <w:tc>
          <w:tcPr>
            <w:tcW w:w="9180" w:type="dxa"/>
          </w:tcPr>
          <w:p w14:paraId="29D557B8" w14:textId="77777777"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441574">
              <w:rPr>
                <w:rFonts w:ascii="Times New Roman" w:hAnsi="Times New Roman"/>
              </w:rPr>
              <w:t xml:space="preserve">Анализ внутренней среды. </w:t>
            </w:r>
          </w:p>
        </w:tc>
      </w:tr>
      <w:tr w:rsidR="00027408" w14:paraId="5079816C" w14:textId="77777777" w:rsidTr="00971141">
        <w:tc>
          <w:tcPr>
            <w:tcW w:w="9180" w:type="dxa"/>
          </w:tcPr>
          <w:p w14:paraId="393C1189" w14:textId="77777777"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335A25">
              <w:rPr>
                <w:rFonts w:ascii="Times New Roman" w:hAnsi="Times New Roman"/>
              </w:rPr>
              <w:t>Формирование миссии и установление целей организации</w:t>
            </w:r>
          </w:p>
        </w:tc>
      </w:tr>
      <w:tr w:rsidR="00027408" w14:paraId="6589E499" w14:textId="77777777" w:rsidTr="00971141">
        <w:tc>
          <w:tcPr>
            <w:tcW w:w="9180" w:type="dxa"/>
          </w:tcPr>
          <w:p w14:paraId="6066DF1A" w14:textId="77777777"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441574">
              <w:rPr>
                <w:rFonts w:ascii="Times New Roman" w:hAnsi="Times New Roman"/>
              </w:rPr>
              <w:t xml:space="preserve">Анализ и диагностика внутрифирменной среды с использованием бенчмаркинга. </w:t>
            </w:r>
          </w:p>
        </w:tc>
      </w:tr>
      <w:tr w:rsidR="00027408" w14:paraId="6EDE6F1D" w14:textId="77777777" w:rsidTr="00971141">
        <w:tc>
          <w:tcPr>
            <w:tcW w:w="9180" w:type="dxa"/>
          </w:tcPr>
          <w:p w14:paraId="7613C0F5" w14:textId="77777777"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335A25">
              <w:rPr>
                <w:rFonts w:ascii="Times New Roman" w:hAnsi="Times New Roman"/>
              </w:rPr>
              <w:t>Основные методы и критерии выбора альтернативных решений</w:t>
            </w:r>
          </w:p>
        </w:tc>
      </w:tr>
      <w:tr w:rsidR="00027408" w14:paraId="145B7A3E" w14:textId="77777777" w:rsidTr="00971141">
        <w:tc>
          <w:tcPr>
            <w:tcW w:w="9180" w:type="dxa"/>
          </w:tcPr>
          <w:p w14:paraId="66598BF7" w14:textId="77777777"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441574">
              <w:rPr>
                <w:rFonts w:ascii="Times New Roman" w:hAnsi="Times New Roman"/>
              </w:rPr>
              <w:t xml:space="preserve"> Матрица БКГ. </w:t>
            </w:r>
          </w:p>
        </w:tc>
      </w:tr>
      <w:tr w:rsidR="00027408" w14:paraId="44C1D236" w14:textId="77777777" w:rsidTr="00971141">
        <w:tc>
          <w:tcPr>
            <w:tcW w:w="9180" w:type="dxa"/>
          </w:tcPr>
          <w:p w14:paraId="146D6B80" w14:textId="77777777"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441574">
              <w:rPr>
                <w:rFonts w:ascii="Times New Roman" w:hAnsi="Times New Roman"/>
              </w:rPr>
              <w:t xml:space="preserve">Диагностика и идентификация уровня состояния экономики предприятия. </w:t>
            </w:r>
          </w:p>
        </w:tc>
      </w:tr>
      <w:tr w:rsidR="00027408" w14:paraId="4D36C604" w14:textId="77777777" w:rsidTr="00971141">
        <w:tc>
          <w:tcPr>
            <w:tcW w:w="9180" w:type="dxa"/>
          </w:tcPr>
          <w:p w14:paraId="5AAA2ABF" w14:textId="77777777"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441574">
              <w:rPr>
                <w:rFonts w:ascii="Times New Roman" w:hAnsi="Times New Roman"/>
              </w:rPr>
              <w:t xml:space="preserve">Базовые стратегии. </w:t>
            </w:r>
          </w:p>
        </w:tc>
      </w:tr>
      <w:tr w:rsidR="00027408" w14:paraId="37E8EFAB" w14:textId="77777777" w:rsidTr="00971141">
        <w:tc>
          <w:tcPr>
            <w:tcW w:w="9180" w:type="dxa"/>
          </w:tcPr>
          <w:p w14:paraId="49575F1E" w14:textId="77777777"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441574">
              <w:rPr>
                <w:rFonts w:ascii="Times New Roman" w:hAnsi="Times New Roman"/>
              </w:rPr>
              <w:t xml:space="preserve">Конкурентные стратегии. </w:t>
            </w:r>
          </w:p>
        </w:tc>
      </w:tr>
      <w:tr w:rsidR="00027408" w14:paraId="5E10A42F" w14:textId="77777777" w:rsidTr="00971141">
        <w:tc>
          <w:tcPr>
            <w:tcW w:w="9180" w:type="dxa"/>
          </w:tcPr>
          <w:p w14:paraId="7E3F50EE" w14:textId="77777777"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441574">
              <w:rPr>
                <w:rFonts w:ascii="Times New Roman" w:hAnsi="Times New Roman"/>
              </w:rPr>
              <w:t xml:space="preserve">Стратегия лидерства за счет экономии на издержках. </w:t>
            </w:r>
          </w:p>
        </w:tc>
      </w:tr>
      <w:tr w:rsidR="00027408" w14:paraId="671B6705" w14:textId="77777777" w:rsidTr="00971141">
        <w:tc>
          <w:tcPr>
            <w:tcW w:w="9180" w:type="dxa"/>
          </w:tcPr>
          <w:p w14:paraId="3F77844D" w14:textId="77777777"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441574">
              <w:rPr>
                <w:rFonts w:ascii="Times New Roman" w:hAnsi="Times New Roman"/>
              </w:rPr>
              <w:t>Стратегия дифференциации.</w:t>
            </w:r>
          </w:p>
        </w:tc>
      </w:tr>
      <w:tr w:rsidR="00027408" w14:paraId="002706FF" w14:textId="77777777" w:rsidTr="00971141">
        <w:tc>
          <w:tcPr>
            <w:tcW w:w="9180" w:type="dxa"/>
          </w:tcPr>
          <w:p w14:paraId="214C1DFC" w14:textId="77777777"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441574">
              <w:rPr>
                <w:rFonts w:ascii="Times New Roman" w:hAnsi="Times New Roman"/>
              </w:rPr>
              <w:t xml:space="preserve">Стратегии фокусирования. </w:t>
            </w:r>
          </w:p>
        </w:tc>
      </w:tr>
      <w:tr w:rsidR="00027408" w14:paraId="7186776A" w14:textId="77777777" w:rsidTr="00971141">
        <w:tc>
          <w:tcPr>
            <w:tcW w:w="9180" w:type="dxa"/>
          </w:tcPr>
          <w:p w14:paraId="74440BD2" w14:textId="77777777"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441574">
              <w:rPr>
                <w:rFonts w:ascii="Times New Roman" w:hAnsi="Times New Roman"/>
              </w:rPr>
              <w:t xml:space="preserve">Стратегии обеспечения роста фирмы. </w:t>
            </w:r>
          </w:p>
        </w:tc>
      </w:tr>
      <w:tr w:rsidR="00027408" w14:paraId="6F83E228" w14:textId="77777777" w:rsidTr="00971141">
        <w:tc>
          <w:tcPr>
            <w:tcW w:w="9180" w:type="dxa"/>
          </w:tcPr>
          <w:p w14:paraId="4EA01CF6" w14:textId="77777777"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 w:rsidRPr="00441574">
              <w:rPr>
                <w:rFonts w:ascii="Times New Roman" w:hAnsi="Times New Roman"/>
              </w:rPr>
              <w:lastRenderedPageBreak/>
              <w:t>Стратегии конкурентного поведения фирмы</w:t>
            </w:r>
          </w:p>
        </w:tc>
      </w:tr>
      <w:tr w:rsidR="00027408" w14:paraId="48D14805" w14:textId="77777777" w:rsidTr="00971141">
        <w:tc>
          <w:tcPr>
            <w:tcW w:w="9180" w:type="dxa"/>
          </w:tcPr>
          <w:p w14:paraId="3187FBBD" w14:textId="77777777"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 w:rsidRPr="00441574">
              <w:rPr>
                <w:rFonts w:ascii="Times New Roman" w:hAnsi="Times New Roman"/>
              </w:rPr>
              <w:t>Финансовая стратегия организации</w:t>
            </w:r>
          </w:p>
        </w:tc>
      </w:tr>
      <w:tr w:rsidR="00027408" w14:paraId="57BF58CD" w14:textId="77777777" w:rsidTr="00971141">
        <w:tc>
          <w:tcPr>
            <w:tcW w:w="9180" w:type="dxa"/>
          </w:tcPr>
          <w:p w14:paraId="1FC4B0CD" w14:textId="77777777"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 w:rsidRPr="00441574">
              <w:rPr>
                <w:rFonts w:ascii="Times New Roman" w:hAnsi="Times New Roman"/>
              </w:rPr>
              <w:t xml:space="preserve"> Маркетинговая стратегия организации</w:t>
            </w:r>
          </w:p>
        </w:tc>
      </w:tr>
      <w:tr w:rsidR="00027408" w14:paraId="43B5C642" w14:textId="77777777" w:rsidTr="00971141">
        <w:tc>
          <w:tcPr>
            <w:tcW w:w="9180" w:type="dxa"/>
          </w:tcPr>
          <w:p w14:paraId="62BE9061" w14:textId="77777777"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 w:rsidRPr="00441574">
              <w:rPr>
                <w:rFonts w:ascii="Times New Roman" w:hAnsi="Times New Roman"/>
              </w:rPr>
              <w:t>Производственная стратегия организации</w:t>
            </w:r>
          </w:p>
        </w:tc>
      </w:tr>
      <w:tr w:rsidR="00027408" w14:paraId="6B09CF96" w14:textId="77777777" w:rsidTr="00971141">
        <w:tc>
          <w:tcPr>
            <w:tcW w:w="9180" w:type="dxa"/>
          </w:tcPr>
          <w:p w14:paraId="2F83B6D5" w14:textId="77777777"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 w:rsidRPr="00441574">
              <w:rPr>
                <w:rFonts w:ascii="Times New Roman" w:hAnsi="Times New Roman"/>
              </w:rPr>
              <w:t>Кадровая (управленческая) стратегия организации</w:t>
            </w:r>
          </w:p>
        </w:tc>
      </w:tr>
      <w:tr w:rsidR="00027408" w14:paraId="700FEC7C" w14:textId="77777777" w:rsidTr="00971141">
        <w:tc>
          <w:tcPr>
            <w:tcW w:w="9180" w:type="dxa"/>
          </w:tcPr>
          <w:p w14:paraId="726D8EE5" w14:textId="77777777"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 w:rsidRPr="00441574">
              <w:rPr>
                <w:rFonts w:ascii="Times New Roman" w:hAnsi="Times New Roman"/>
              </w:rPr>
              <w:t>Жизненный цикл организации и выбор стратегии</w:t>
            </w:r>
          </w:p>
        </w:tc>
      </w:tr>
      <w:tr w:rsidR="00027408" w14:paraId="7838CCAF" w14:textId="77777777" w:rsidTr="00971141">
        <w:trPr>
          <w:trHeight w:val="495"/>
        </w:trPr>
        <w:tc>
          <w:tcPr>
            <w:tcW w:w="9180" w:type="dxa"/>
          </w:tcPr>
          <w:p w14:paraId="2DF056A5" w14:textId="77777777" w:rsidR="00027408" w:rsidRPr="00335A25" w:rsidRDefault="00027408" w:rsidP="00971141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 w:rsidRPr="00335A25">
              <w:rPr>
                <w:rFonts w:ascii="Times New Roman" w:hAnsi="Times New Roman"/>
              </w:rPr>
              <w:t>Концепция GAP-анализа, его использование в конкурентном и сравнительном</w:t>
            </w:r>
            <w:r>
              <w:rPr>
                <w:rFonts w:ascii="Times New Roman" w:hAnsi="Times New Roman"/>
              </w:rPr>
              <w:t xml:space="preserve"> </w:t>
            </w:r>
            <w:r w:rsidRPr="00335A25">
              <w:rPr>
                <w:rFonts w:ascii="Times New Roman" w:hAnsi="Times New Roman"/>
              </w:rPr>
              <w:t>анализе, при реализации стратегий</w:t>
            </w:r>
          </w:p>
        </w:tc>
      </w:tr>
      <w:tr w:rsidR="00027408" w14:paraId="4ED5CA7D" w14:textId="77777777" w:rsidTr="00971141">
        <w:tc>
          <w:tcPr>
            <w:tcW w:w="9180" w:type="dxa"/>
          </w:tcPr>
          <w:p w14:paraId="36114020" w14:textId="77777777" w:rsidR="00027408" w:rsidRPr="0013073D" w:rsidRDefault="00027408" w:rsidP="00971141">
            <w:pPr>
              <w:pStyle w:val="40"/>
              <w:numPr>
                <w:ilvl w:val="0"/>
                <w:numId w:val="13"/>
              </w:numPr>
              <w:shd w:val="clear" w:color="auto" w:fill="auto"/>
              <w:tabs>
                <w:tab w:val="left" w:pos="536"/>
              </w:tabs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13073D">
              <w:rPr>
                <w:rFonts w:ascii="Times New Roman" w:hAnsi="Times New Roman" w:cs="Times New Roman"/>
              </w:rPr>
              <w:t>Технология управления изменениями в организации.</w:t>
            </w:r>
          </w:p>
        </w:tc>
      </w:tr>
      <w:tr w:rsidR="00027408" w14:paraId="19F2A9AC" w14:textId="77777777" w:rsidTr="00971141">
        <w:tc>
          <w:tcPr>
            <w:tcW w:w="9180" w:type="dxa"/>
          </w:tcPr>
          <w:p w14:paraId="7AC60675" w14:textId="77777777" w:rsidR="00027408" w:rsidRPr="0013073D" w:rsidRDefault="00027408" w:rsidP="00971141">
            <w:pPr>
              <w:pStyle w:val="40"/>
              <w:numPr>
                <w:ilvl w:val="0"/>
                <w:numId w:val="13"/>
              </w:numPr>
              <w:shd w:val="clear" w:color="auto" w:fill="auto"/>
              <w:tabs>
                <w:tab w:val="left" w:pos="536"/>
              </w:tabs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13073D">
              <w:rPr>
                <w:rFonts w:ascii="Times New Roman" w:hAnsi="Times New Roman" w:cs="Times New Roman"/>
              </w:rPr>
              <w:t>Инструменты выбора стратегии организации</w:t>
            </w:r>
          </w:p>
        </w:tc>
      </w:tr>
      <w:tr w:rsidR="00027408" w14:paraId="4C7B88E2" w14:textId="77777777" w:rsidTr="00971141">
        <w:tc>
          <w:tcPr>
            <w:tcW w:w="9180" w:type="dxa"/>
          </w:tcPr>
          <w:p w14:paraId="0D63E602" w14:textId="77777777" w:rsidR="00027408" w:rsidRPr="0013073D" w:rsidRDefault="00027408" w:rsidP="00971141">
            <w:pPr>
              <w:pStyle w:val="40"/>
              <w:numPr>
                <w:ilvl w:val="0"/>
                <w:numId w:val="13"/>
              </w:numPr>
              <w:shd w:val="clear" w:color="auto" w:fill="auto"/>
              <w:tabs>
                <w:tab w:val="left" w:pos="536"/>
              </w:tabs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13073D">
              <w:rPr>
                <w:rFonts w:ascii="Times New Roman" w:hAnsi="Times New Roman" w:cs="Times New Roman"/>
              </w:rPr>
              <w:t>Управление процессом реализации стратегии</w:t>
            </w:r>
          </w:p>
        </w:tc>
      </w:tr>
    </w:tbl>
    <w:p w14:paraId="3A3F1BBF" w14:textId="77777777" w:rsidR="00027408" w:rsidRDefault="00027408" w:rsidP="00027408">
      <w:pPr>
        <w:pStyle w:val="40"/>
        <w:shd w:val="clear" w:color="auto" w:fill="auto"/>
        <w:tabs>
          <w:tab w:val="left" w:pos="536"/>
        </w:tabs>
        <w:spacing w:before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183978" w14:textId="77777777" w:rsidR="00027408" w:rsidRDefault="00027408" w:rsidP="00027408">
      <w:pPr>
        <w:pStyle w:val="40"/>
        <w:shd w:val="clear" w:color="auto" w:fill="auto"/>
        <w:tabs>
          <w:tab w:val="left" w:pos="536"/>
        </w:tabs>
        <w:spacing w:before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616439" w14:textId="77777777" w:rsidR="00027408" w:rsidRDefault="00027408" w:rsidP="00027408">
      <w:pPr>
        <w:pStyle w:val="40"/>
        <w:tabs>
          <w:tab w:val="left" w:pos="536"/>
        </w:tabs>
        <w:spacing w:before="0" w:line="24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606664">
        <w:rPr>
          <w:rFonts w:ascii="Times New Roman" w:hAnsi="Times New Roman" w:cs="Times New Roman"/>
          <w:sz w:val="28"/>
          <w:szCs w:val="28"/>
        </w:rPr>
        <w:t xml:space="preserve">В завершении контрольной работы </w:t>
      </w:r>
      <w:r>
        <w:rPr>
          <w:rFonts w:ascii="Times New Roman" w:hAnsi="Times New Roman" w:cs="Times New Roman"/>
          <w:sz w:val="28"/>
          <w:szCs w:val="28"/>
        </w:rPr>
        <w:t>обучающиеся</w:t>
      </w:r>
      <w:r w:rsidRPr="00606664">
        <w:rPr>
          <w:rFonts w:ascii="Times New Roman" w:hAnsi="Times New Roman" w:cs="Times New Roman"/>
          <w:sz w:val="28"/>
          <w:szCs w:val="28"/>
        </w:rPr>
        <w:t xml:space="preserve"> формулиру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606664">
        <w:rPr>
          <w:rFonts w:ascii="Times New Roman" w:hAnsi="Times New Roman" w:cs="Times New Roman"/>
          <w:sz w:val="28"/>
          <w:szCs w:val="28"/>
        </w:rPr>
        <w:t>т свои выводы, разрабатыва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606664">
        <w:rPr>
          <w:rFonts w:ascii="Times New Roman" w:hAnsi="Times New Roman" w:cs="Times New Roman"/>
          <w:sz w:val="28"/>
          <w:szCs w:val="28"/>
        </w:rPr>
        <w:t>т меры практического характера, направленные на преодоление выявленных противоречий и проблем, т.е. излагаются основные предложения, рекомендации и возможные варианты внедрения их на практике.</w:t>
      </w:r>
    </w:p>
    <w:p w14:paraId="314E97F4" w14:textId="77777777" w:rsidR="00027408" w:rsidRPr="00606664" w:rsidRDefault="00027408" w:rsidP="00027408">
      <w:pPr>
        <w:pStyle w:val="40"/>
        <w:tabs>
          <w:tab w:val="left" w:pos="536"/>
        </w:tabs>
        <w:spacing w:before="0" w:line="24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Защита контрольной работы заочника обеспечивает допуск/не допуск к промежуточной аттестации – экзамену.</w:t>
      </w:r>
    </w:p>
    <w:p w14:paraId="2F283CCA" w14:textId="77777777" w:rsidR="00E1685C" w:rsidRDefault="00E1685C" w:rsidP="00D5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5B0E05C" w14:textId="77777777" w:rsidR="00E1685C" w:rsidRDefault="00E1685C" w:rsidP="00E1685C">
      <w:pPr>
        <w:pStyle w:val="40"/>
        <w:tabs>
          <w:tab w:val="left" w:pos="536"/>
        </w:tabs>
        <w:spacing w:before="0" w:line="24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задание одинаковое для вех обучающихся (задание отличается типом исследуемой организации, ее отраслевых особенностей) и включает:</w:t>
      </w:r>
    </w:p>
    <w:p w14:paraId="5D9BEE21" w14:textId="77777777" w:rsidR="00E1685C" w:rsidRPr="00606664" w:rsidRDefault="00E1685C" w:rsidP="00E1685C">
      <w:pPr>
        <w:pStyle w:val="40"/>
        <w:numPr>
          <w:ilvl w:val="0"/>
          <w:numId w:val="15"/>
        </w:numPr>
        <w:tabs>
          <w:tab w:val="left" w:pos="536"/>
        </w:tabs>
        <w:spacing w:before="0" w:line="240" w:lineRule="auto"/>
        <w:ind w:left="1134" w:hanging="425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606664">
        <w:rPr>
          <w:rFonts w:ascii="Times New Roman" w:hAnsi="Times New Roman" w:cs="Times New Roman"/>
          <w:sz w:val="28"/>
          <w:szCs w:val="28"/>
        </w:rPr>
        <w:t>ратк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606664">
        <w:rPr>
          <w:rFonts w:ascii="Times New Roman" w:hAnsi="Times New Roman" w:cs="Times New Roman"/>
          <w:sz w:val="28"/>
          <w:szCs w:val="28"/>
        </w:rPr>
        <w:t xml:space="preserve"> характеристик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06664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20B577B" w14:textId="77777777" w:rsidR="00E1685C" w:rsidRPr="00606664" w:rsidRDefault="00E1685C" w:rsidP="00E1685C">
      <w:pPr>
        <w:pStyle w:val="40"/>
        <w:numPr>
          <w:ilvl w:val="0"/>
          <w:numId w:val="14"/>
        </w:numPr>
        <w:tabs>
          <w:tab w:val="left" w:pos="536"/>
        </w:tabs>
        <w:spacing w:before="0" w:line="240" w:lineRule="auto"/>
        <w:ind w:firstLine="130"/>
        <w:rPr>
          <w:rFonts w:ascii="Times New Roman" w:hAnsi="Times New Roman" w:cs="Times New Roman"/>
          <w:sz w:val="28"/>
          <w:szCs w:val="28"/>
        </w:rPr>
      </w:pPr>
      <w:r w:rsidRPr="00606664">
        <w:rPr>
          <w:rFonts w:ascii="Times New Roman" w:hAnsi="Times New Roman" w:cs="Times New Roman"/>
          <w:sz w:val="28"/>
          <w:szCs w:val="28"/>
        </w:rPr>
        <w:t>название и организационно-правовую форму;</w:t>
      </w:r>
    </w:p>
    <w:p w14:paraId="4827EE50" w14:textId="77777777" w:rsidR="00E1685C" w:rsidRPr="00606664" w:rsidRDefault="00E1685C" w:rsidP="00E1685C">
      <w:pPr>
        <w:pStyle w:val="40"/>
        <w:numPr>
          <w:ilvl w:val="0"/>
          <w:numId w:val="14"/>
        </w:numPr>
        <w:tabs>
          <w:tab w:val="left" w:pos="536"/>
        </w:tabs>
        <w:spacing w:before="0" w:line="240" w:lineRule="auto"/>
        <w:ind w:firstLine="1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</w:t>
      </w:r>
      <w:r w:rsidRPr="00606664">
        <w:rPr>
          <w:rFonts w:ascii="Times New Roman" w:hAnsi="Times New Roman" w:cs="Times New Roman"/>
          <w:sz w:val="28"/>
          <w:szCs w:val="28"/>
        </w:rPr>
        <w:t xml:space="preserve"> товаров /оказ</w:t>
      </w:r>
      <w:r>
        <w:rPr>
          <w:rFonts w:ascii="Times New Roman" w:hAnsi="Times New Roman" w:cs="Times New Roman"/>
          <w:sz w:val="28"/>
          <w:szCs w:val="28"/>
        </w:rPr>
        <w:t>ываемых</w:t>
      </w:r>
      <w:r w:rsidRPr="00606664">
        <w:rPr>
          <w:rFonts w:ascii="Times New Roman" w:hAnsi="Times New Roman" w:cs="Times New Roman"/>
          <w:sz w:val="28"/>
          <w:szCs w:val="28"/>
        </w:rPr>
        <w:t xml:space="preserve"> услуг </w:t>
      </w:r>
    </w:p>
    <w:p w14:paraId="3EEE4ABB" w14:textId="77777777" w:rsidR="00E1685C" w:rsidRPr="00606664" w:rsidRDefault="00E1685C" w:rsidP="00E1685C">
      <w:pPr>
        <w:pStyle w:val="40"/>
        <w:numPr>
          <w:ilvl w:val="0"/>
          <w:numId w:val="14"/>
        </w:numPr>
        <w:tabs>
          <w:tab w:val="left" w:pos="536"/>
        </w:tabs>
        <w:spacing w:before="0" w:line="240" w:lineRule="auto"/>
        <w:ind w:firstLine="1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основных потребителей</w:t>
      </w:r>
      <w:r w:rsidRPr="00606664">
        <w:rPr>
          <w:rFonts w:ascii="Times New Roman" w:hAnsi="Times New Roman" w:cs="Times New Roman"/>
          <w:sz w:val="28"/>
          <w:szCs w:val="28"/>
        </w:rPr>
        <w:t>;</w:t>
      </w:r>
    </w:p>
    <w:p w14:paraId="56B5AF57" w14:textId="77777777" w:rsidR="00E1685C" w:rsidRPr="00606664" w:rsidRDefault="00E1685C" w:rsidP="00E1685C">
      <w:pPr>
        <w:pStyle w:val="40"/>
        <w:numPr>
          <w:ilvl w:val="0"/>
          <w:numId w:val="14"/>
        </w:numPr>
        <w:tabs>
          <w:tab w:val="left" w:pos="536"/>
        </w:tabs>
        <w:spacing w:before="0" w:line="240" w:lineRule="auto"/>
        <w:ind w:firstLine="1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основных конкурентов</w:t>
      </w:r>
      <w:r w:rsidRPr="00606664">
        <w:rPr>
          <w:rFonts w:ascii="Times New Roman" w:hAnsi="Times New Roman" w:cs="Times New Roman"/>
          <w:sz w:val="28"/>
          <w:szCs w:val="28"/>
        </w:rPr>
        <w:t>;</w:t>
      </w:r>
    </w:p>
    <w:p w14:paraId="13147A6B" w14:textId="77777777" w:rsidR="00E1685C" w:rsidRPr="00606664" w:rsidRDefault="00E1685C" w:rsidP="00E1685C">
      <w:pPr>
        <w:pStyle w:val="40"/>
        <w:numPr>
          <w:ilvl w:val="0"/>
          <w:numId w:val="15"/>
        </w:numPr>
        <w:tabs>
          <w:tab w:val="left" w:pos="536"/>
        </w:tabs>
        <w:spacing w:before="0" w:line="240" w:lineRule="auto"/>
        <w:ind w:left="1134" w:hanging="425"/>
        <w:rPr>
          <w:rFonts w:ascii="Times New Roman" w:hAnsi="Times New Roman" w:cs="Times New Roman"/>
          <w:sz w:val="28"/>
          <w:szCs w:val="28"/>
        </w:rPr>
      </w:pPr>
      <w:r w:rsidRPr="00606664">
        <w:rPr>
          <w:rFonts w:ascii="Times New Roman" w:hAnsi="Times New Roman" w:cs="Times New Roman"/>
          <w:sz w:val="28"/>
          <w:szCs w:val="28"/>
        </w:rPr>
        <w:t>Факторы внешней среды организации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60666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A91E3C" w14:textId="77777777" w:rsidR="00E1685C" w:rsidRPr="00606664" w:rsidRDefault="00E1685C" w:rsidP="00E1685C">
      <w:pPr>
        <w:pStyle w:val="40"/>
        <w:numPr>
          <w:ilvl w:val="0"/>
          <w:numId w:val="15"/>
        </w:numPr>
        <w:tabs>
          <w:tab w:val="left" w:pos="536"/>
        </w:tabs>
        <w:spacing w:before="0" w:line="240" w:lineRule="auto"/>
        <w:ind w:left="1134" w:hanging="425"/>
        <w:rPr>
          <w:rFonts w:ascii="Times New Roman" w:hAnsi="Times New Roman" w:cs="Times New Roman"/>
          <w:sz w:val="28"/>
          <w:szCs w:val="28"/>
        </w:rPr>
      </w:pPr>
      <w:r w:rsidRPr="00606664">
        <w:rPr>
          <w:rFonts w:ascii="Times New Roman" w:hAnsi="Times New Roman" w:cs="Times New Roman"/>
          <w:sz w:val="28"/>
          <w:szCs w:val="28"/>
        </w:rPr>
        <w:t>Формулировк</w:t>
      </w:r>
      <w:r>
        <w:rPr>
          <w:rFonts w:ascii="Times New Roman" w:hAnsi="Times New Roman" w:cs="Times New Roman"/>
          <w:sz w:val="28"/>
          <w:szCs w:val="28"/>
        </w:rPr>
        <w:t>у миссии организации;</w:t>
      </w:r>
    </w:p>
    <w:p w14:paraId="59F9A296" w14:textId="77777777" w:rsidR="00E1685C" w:rsidRPr="00606664" w:rsidRDefault="00E1685C" w:rsidP="00E1685C">
      <w:pPr>
        <w:pStyle w:val="40"/>
        <w:numPr>
          <w:ilvl w:val="0"/>
          <w:numId w:val="15"/>
        </w:numPr>
        <w:tabs>
          <w:tab w:val="left" w:pos="536"/>
        </w:tabs>
        <w:spacing w:before="0" w:line="240" w:lineRule="auto"/>
        <w:ind w:left="1134" w:hanging="425"/>
        <w:rPr>
          <w:rFonts w:ascii="Times New Roman" w:hAnsi="Times New Roman" w:cs="Times New Roman"/>
          <w:sz w:val="28"/>
          <w:szCs w:val="28"/>
        </w:rPr>
      </w:pPr>
      <w:r w:rsidRPr="00606664">
        <w:rPr>
          <w:rFonts w:ascii="Times New Roman" w:hAnsi="Times New Roman" w:cs="Times New Roman"/>
          <w:sz w:val="28"/>
          <w:szCs w:val="28"/>
        </w:rPr>
        <w:t>Определение целей и задач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60666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DF3692" w14:textId="77777777" w:rsidR="00E1685C" w:rsidRDefault="00E1685C" w:rsidP="00E1685C">
      <w:pPr>
        <w:pStyle w:val="40"/>
        <w:numPr>
          <w:ilvl w:val="0"/>
          <w:numId w:val="15"/>
        </w:numPr>
        <w:tabs>
          <w:tab w:val="left" w:pos="536"/>
        </w:tabs>
        <w:spacing w:before="0" w:line="240" w:lineRule="auto"/>
        <w:ind w:left="1134" w:hanging="425"/>
        <w:rPr>
          <w:rFonts w:ascii="Times New Roman" w:hAnsi="Times New Roman" w:cs="Times New Roman"/>
          <w:sz w:val="28"/>
          <w:szCs w:val="28"/>
        </w:rPr>
      </w:pPr>
      <w:r w:rsidRPr="0060666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нализ внешней среды организации;</w:t>
      </w:r>
    </w:p>
    <w:p w14:paraId="063D7654" w14:textId="77777777" w:rsidR="00E1685C" w:rsidRPr="00606664" w:rsidRDefault="00E1685C" w:rsidP="00E1685C">
      <w:pPr>
        <w:pStyle w:val="40"/>
        <w:numPr>
          <w:ilvl w:val="0"/>
          <w:numId w:val="15"/>
        </w:numPr>
        <w:tabs>
          <w:tab w:val="left" w:pos="536"/>
        </w:tabs>
        <w:spacing w:before="0" w:line="240" w:lineRule="auto"/>
        <w:ind w:left="1134" w:hanging="425"/>
        <w:rPr>
          <w:rFonts w:ascii="Times New Roman" w:hAnsi="Times New Roman" w:cs="Times New Roman"/>
          <w:sz w:val="28"/>
          <w:szCs w:val="28"/>
        </w:rPr>
      </w:pPr>
      <w:r w:rsidRPr="00606664">
        <w:rPr>
          <w:rFonts w:ascii="Times New Roman" w:hAnsi="Times New Roman" w:cs="Times New Roman"/>
          <w:sz w:val="28"/>
          <w:szCs w:val="28"/>
        </w:rPr>
        <w:t>SNW-анал</w:t>
      </w:r>
      <w:r>
        <w:rPr>
          <w:rFonts w:ascii="Times New Roman" w:hAnsi="Times New Roman" w:cs="Times New Roman"/>
          <w:sz w:val="28"/>
          <w:szCs w:val="28"/>
        </w:rPr>
        <w:t>из внутренней среды организации;</w:t>
      </w:r>
    </w:p>
    <w:p w14:paraId="7EF12E95" w14:textId="77777777" w:rsidR="00E1685C" w:rsidRPr="00606664" w:rsidRDefault="00E1685C" w:rsidP="00E1685C">
      <w:pPr>
        <w:pStyle w:val="40"/>
        <w:numPr>
          <w:ilvl w:val="0"/>
          <w:numId w:val="15"/>
        </w:numPr>
        <w:tabs>
          <w:tab w:val="left" w:pos="536"/>
        </w:tabs>
        <w:spacing w:before="0" w:line="240" w:lineRule="auto"/>
        <w:ind w:left="1134" w:hanging="425"/>
        <w:rPr>
          <w:rFonts w:ascii="Times New Roman" w:hAnsi="Times New Roman" w:cs="Times New Roman"/>
          <w:sz w:val="28"/>
          <w:szCs w:val="28"/>
        </w:rPr>
      </w:pPr>
      <w:r w:rsidRPr="00606664">
        <w:rPr>
          <w:rFonts w:ascii="Times New Roman" w:hAnsi="Times New Roman" w:cs="Times New Roman"/>
          <w:sz w:val="28"/>
          <w:szCs w:val="28"/>
        </w:rPr>
        <w:t>Анализ сильных и слабых сторон предприятия, возможностей и угроз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5950192" w14:textId="77777777" w:rsidR="00E1685C" w:rsidRDefault="00E1685C" w:rsidP="00E1685C">
      <w:pPr>
        <w:pStyle w:val="40"/>
        <w:numPr>
          <w:ilvl w:val="0"/>
          <w:numId w:val="15"/>
        </w:numPr>
        <w:tabs>
          <w:tab w:val="left" w:pos="536"/>
        </w:tabs>
        <w:spacing w:before="0" w:line="240" w:lineRule="auto"/>
        <w:ind w:left="1134" w:hanging="425"/>
        <w:rPr>
          <w:rFonts w:ascii="Times New Roman" w:hAnsi="Times New Roman" w:cs="Times New Roman"/>
          <w:sz w:val="28"/>
          <w:szCs w:val="28"/>
        </w:rPr>
      </w:pPr>
      <w:r w:rsidRPr="00606664">
        <w:rPr>
          <w:rFonts w:ascii="Times New Roman" w:hAnsi="Times New Roman" w:cs="Times New Roman"/>
          <w:sz w:val="28"/>
          <w:szCs w:val="28"/>
        </w:rPr>
        <w:t xml:space="preserve">PEST–анализ макросреды; </w:t>
      </w:r>
    </w:p>
    <w:p w14:paraId="4069DFD5" w14:textId="77777777" w:rsidR="00E1685C" w:rsidRDefault="00E1685C" w:rsidP="00E1685C">
      <w:pPr>
        <w:pStyle w:val="40"/>
        <w:numPr>
          <w:ilvl w:val="0"/>
          <w:numId w:val="15"/>
        </w:numPr>
        <w:tabs>
          <w:tab w:val="left" w:pos="536"/>
        </w:tabs>
        <w:spacing w:before="0" w:line="240" w:lineRule="auto"/>
        <w:ind w:left="1134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Конкурентный анализ организации;</w:t>
      </w:r>
    </w:p>
    <w:p w14:paraId="38BCC526" w14:textId="77777777" w:rsidR="00E1685C" w:rsidRPr="00606664" w:rsidRDefault="00E1685C" w:rsidP="00E1685C">
      <w:pPr>
        <w:pStyle w:val="40"/>
        <w:numPr>
          <w:ilvl w:val="0"/>
          <w:numId w:val="15"/>
        </w:numPr>
        <w:tabs>
          <w:tab w:val="left" w:pos="536"/>
        </w:tabs>
        <w:spacing w:before="0" w:line="240" w:lineRule="auto"/>
        <w:ind w:left="1134" w:hanging="425"/>
        <w:rPr>
          <w:rFonts w:ascii="Times New Roman" w:hAnsi="Times New Roman" w:cs="Times New Roman"/>
          <w:sz w:val="28"/>
          <w:szCs w:val="28"/>
        </w:rPr>
      </w:pPr>
      <w:r w:rsidRPr="00606664">
        <w:rPr>
          <w:rFonts w:ascii="Times New Roman" w:hAnsi="Times New Roman" w:cs="Times New Roman"/>
          <w:sz w:val="28"/>
          <w:szCs w:val="28"/>
        </w:rPr>
        <w:t>Оценк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06664">
        <w:rPr>
          <w:rFonts w:ascii="Times New Roman" w:hAnsi="Times New Roman" w:cs="Times New Roman"/>
          <w:sz w:val="28"/>
          <w:szCs w:val="28"/>
        </w:rPr>
        <w:t xml:space="preserve"> конкурентоспособности товара</w:t>
      </w:r>
      <w:r>
        <w:rPr>
          <w:rFonts w:ascii="Times New Roman" w:hAnsi="Times New Roman" w:cs="Times New Roman"/>
          <w:sz w:val="28"/>
          <w:szCs w:val="28"/>
        </w:rPr>
        <w:t>/услуги</w:t>
      </w:r>
    </w:p>
    <w:p w14:paraId="3CE40352" w14:textId="77777777" w:rsidR="000E146A" w:rsidRDefault="000E146A" w:rsidP="00D5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2602354" w14:textId="77777777" w:rsidR="00E1685C" w:rsidRDefault="00E1685C" w:rsidP="00D5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D380C62" w14:textId="77777777" w:rsidR="00E1685C" w:rsidRDefault="00E1685C" w:rsidP="00D5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A3FCE4A" w14:textId="77777777" w:rsidR="00E1685C" w:rsidRDefault="00E1685C" w:rsidP="00D5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CD9B9AF" w14:textId="77777777" w:rsidR="00E1685C" w:rsidRDefault="00E1685C" w:rsidP="00E1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Практические задания</w:t>
      </w:r>
    </w:p>
    <w:p w14:paraId="07B54F63" w14:textId="77777777" w:rsidR="00E1685C" w:rsidRDefault="00E1685C" w:rsidP="00E1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B33027" w14:textId="77777777" w:rsidR="00D51BB2" w:rsidRPr="00D51BB2" w:rsidRDefault="00D51BB2" w:rsidP="00D5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1BB2">
        <w:rPr>
          <w:rFonts w:ascii="Times New Roman" w:eastAsia="Times New Roman" w:hAnsi="Times New Roman" w:cs="Times New Roman"/>
          <w:b/>
          <w:sz w:val="28"/>
          <w:szCs w:val="28"/>
        </w:rPr>
        <w:t>Факторы внешней среды организации</w:t>
      </w:r>
    </w:p>
    <w:p w14:paraId="624B21EE" w14:textId="77777777" w:rsidR="00D51BB2" w:rsidRPr="00D51BB2" w:rsidRDefault="00D51BB2" w:rsidP="00D51B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7619886" w14:textId="77777777" w:rsidR="00D51BB2" w:rsidRPr="00D51BB2" w:rsidRDefault="00D51BB2" w:rsidP="00D51BB2">
      <w:pPr>
        <w:numPr>
          <w:ilvl w:val="0"/>
          <w:numId w:val="23"/>
        </w:numPr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51BB2">
        <w:rPr>
          <w:rFonts w:ascii="Times New Roman" w:eastAsia="Times New Roman" w:hAnsi="Times New Roman" w:cs="Times New Roman"/>
          <w:sz w:val="28"/>
          <w:szCs w:val="28"/>
        </w:rPr>
        <w:t xml:space="preserve">Исходя из нижеприведенных факторов внешней среды (таблица 1), обоснуйте, какие из них оказывают положительное влияние, а какие отрицательное влияние </w:t>
      </w:r>
      <w:proofErr w:type="gramStart"/>
      <w:r w:rsidRPr="00D51BB2">
        <w:rPr>
          <w:rFonts w:ascii="Times New Roman" w:eastAsia="Times New Roman" w:hAnsi="Times New Roman" w:cs="Times New Roman"/>
          <w:sz w:val="28"/>
          <w:szCs w:val="28"/>
        </w:rPr>
        <w:t>на  развитие</w:t>
      </w:r>
      <w:proofErr w:type="gramEnd"/>
      <w:r w:rsidRPr="00D51BB2">
        <w:rPr>
          <w:rFonts w:ascii="Times New Roman" w:eastAsia="Times New Roman" w:hAnsi="Times New Roman" w:cs="Times New Roman"/>
          <w:sz w:val="28"/>
          <w:szCs w:val="28"/>
        </w:rPr>
        <w:t xml:space="preserve"> бизнеса, а также выявите возможное противоречивое влияние факторов.</w:t>
      </w:r>
    </w:p>
    <w:p w14:paraId="7625508D" w14:textId="77777777" w:rsidR="00D51BB2" w:rsidRPr="00D51BB2" w:rsidRDefault="00D51BB2" w:rsidP="00D51BB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51BB2">
        <w:rPr>
          <w:rFonts w:ascii="Times New Roman" w:eastAsia="Times New Roman" w:hAnsi="Times New Roman" w:cs="Times New Roman"/>
          <w:sz w:val="28"/>
          <w:szCs w:val="28"/>
        </w:rPr>
        <w:t>Таблица 1</w:t>
      </w:r>
    </w:p>
    <w:p w14:paraId="10902571" w14:textId="77777777" w:rsidR="00D51BB2" w:rsidRDefault="00D51BB2" w:rsidP="00D51B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51BB2">
        <w:rPr>
          <w:rFonts w:ascii="Times New Roman" w:eastAsia="Times New Roman" w:hAnsi="Times New Roman" w:cs="Times New Roman"/>
          <w:sz w:val="28"/>
          <w:szCs w:val="28"/>
        </w:rPr>
        <w:t>Факторы внешней среды</w:t>
      </w:r>
    </w:p>
    <w:p w14:paraId="04F9090A" w14:textId="77777777" w:rsidR="00D51BB2" w:rsidRPr="00D51BB2" w:rsidRDefault="00D51BB2" w:rsidP="00D51B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2"/>
        <w:tblW w:w="0" w:type="auto"/>
        <w:tblLayout w:type="fixed"/>
        <w:tblLook w:val="04A0" w:firstRow="1" w:lastRow="0" w:firstColumn="1" w:lastColumn="0" w:noHBand="0" w:noVBand="1"/>
      </w:tblPr>
      <w:tblGrid>
        <w:gridCol w:w="7479"/>
        <w:gridCol w:w="993"/>
        <w:gridCol w:w="992"/>
      </w:tblGrid>
      <w:tr w:rsidR="00D51BB2" w:rsidRPr="00D51BB2" w14:paraId="22F2C941" w14:textId="77777777" w:rsidTr="00971141">
        <w:tc>
          <w:tcPr>
            <w:tcW w:w="7479" w:type="dxa"/>
          </w:tcPr>
          <w:p w14:paraId="60DC85D2" w14:textId="77777777" w:rsidR="00D51BB2" w:rsidRPr="00D51BB2" w:rsidRDefault="00D51BB2" w:rsidP="00D51B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</w:t>
            </w:r>
          </w:p>
        </w:tc>
        <w:tc>
          <w:tcPr>
            <w:tcW w:w="993" w:type="dxa"/>
          </w:tcPr>
          <w:p w14:paraId="0706A42E" w14:textId="77777777" w:rsidR="00D51BB2" w:rsidRPr="00D51BB2" w:rsidRDefault="00D51BB2" w:rsidP="00D51B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влияние</w:t>
            </w:r>
          </w:p>
        </w:tc>
        <w:tc>
          <w:tcPr>
            <w:tcW w:w="992" w:type="dxa"/>
          </w:tcPr>
          <w:p w14:paraId="24D538DA" w14:textId="77777777" w:rsidR="00D51BB2" w:rsidRPr="00D51BB2" w:rsidRDefault="00D51BB2" w:rsidP="00D51B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Отрицательное влияние</w:t>
            </w:r>
          </w:p>
        </w:tc>
      </w:tr>
      <w:tr w:rsidR="00D51BB2" w:rsidRPr="00D51BB2" w14:paraId="074B48A2" w14:textId="77777777" w:rsidTr="00971141">
        <w:tc>
          <w:tcPr>
            <w:tcW w:w="7479" w:type="dxa"/>
          </w:tcPr>
          <w:p w14:paraId="571F9615" w14:textId="77777777"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экономической системы страны</w:t>
            </w:r>
          </w:p>
        </w:tc>
        <w:tc>
          <w:tcPr>
            <w:tcW w:w="993" w:type="dxa"/>
          </w:tcPr>
          <w:p w14:paraId="71CD8ACD" w14:textId="77777777"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7552DF3E" w14:textId="77777777"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1BB2" w:rsidRPr="00D51BB2" w14:paraId="25ED747B" w14:textId="77777777" w:rsidTr="00971141">
        <w:tc>
          <w:tcPr>
            <w:tcW w:w="7479" w:type="dxa"/>
          </w:tcPr>
          <w:p w14:paraId="6E2E331C" w14:textId="77777777"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Национальный менталитет (традиции, культура, образ жизни населения)</w:t>
            </w:r>
          </w:p>
        </w:tc>
        <w:tc>
          <w:tcPr>
            <w:tcW w:w="993" w:type="dxa"/>
          </w:tcPr>
          <w:p w14:paraId="7D6BA537" w14:textId="77777777"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25AE2C7D" w14:textId="77777777"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1BB2" w:rsidRPr="00D51BB2" w14:paraId="03759642" w14:textId="77777777" w:rsidTr="00971141">
        <w:tc>
          <w:tcPr>
            <w:tcW w:w="7479" w:type="dxa"/>
          </w:tcPr>
          <w:p w14:paraId="219A4796" w14:textId="77777777"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Политическая ситуация</w:t>
            </w:r>
          </w:p>
        </w:tc>
        <w:tc>
          <w:tcPr>
            <w:tcW w:w="993" w:type="dxa"/>
          </w:tcPr>
          <w:p w14:paraId="36B9021C" w14:textId="77777777"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7292C3FC" w14:textId="77777777"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1BB2" w:rsidRPr="00D51BB2" w14:paraId="7234BB82" w14:textId="77777777" w:rsidTr="00971141">
        <w:tc>
          <w:tcPr>
            <w:tcW w:w="7479" w:type="dxa"/>
          </w:tcPr>
          <w:p w14:paraId="51121141" w14:textId="77777777"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страны (размеры, региональные и национальные особенности)</w:t>
            </w:r>
          </w:p>
        </w:tc>
        <w:tc>
          <w:tcPr>
            <w:tcW w:w="993" w:type="dxa"/>
          </w:tcPr>
          <w:p w14:paraId="3D2CDC0E" w14:textId="77777777"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7D02DF12" w14:textId="77777777"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1BB2" w:rsidRPr="00D51BB2" w14:paraId="65E631FD" w14:textId="77777777" w:rsidTr="00971141">
        <w:tc>
          <w:tcPr>
            <w:tcW w:w="7479" w:type="dxa"/>
          </w:tcPr>
          <w:p w14:paraId="6C0A61BC" w14:textId="77777777"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Международные отношения</w:t>
            </w:r>
          </w:p>
        </w:tc>
        <w:tc>
          <w:tcPr>
            <w:tcW w:w="993" w:type="dxa"/>
          </w:tcPr>
          <w:p w14:paraId="65545EB5" w14:textId="77777777"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70C237DE" w14:textId="77777777"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1BB2" w:rsidRPr="00D51BB2" w14:paraId="099C22D2" w14:textId="77777777" w:rsidTr="00971141">
        <w:tc>
          <w:tcPr>
            <w:tcW w:w="7479" w:type="dxa"/>
          </w:tcPr>
          <w:p w14:paraId="4B1897F1" w14:textId="77777777"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Действующее законодательство (регламентирующее предпринимательскую деятельность)</w:t>
            </w:r>
          </w:p>
        </w:tc>
        <w:tc>
          <w:tcPr>
            <w:tcW w:w="993" w:type="dxa"/>
          </w:tcPr>
          <w:p w14:paraId="0989DB03" w14:textId="77777777"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08A3A922" w14:textId="77777777"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1BB2" w:rsidRPr="00D51BB2" w14:paraId="5D8025C6" w14:textId="77777777" w:rsidTr="00971141">
        <w:tc>
          <w:tcPr>
            <w:tcW w:w="7479" w:type="dxa"/>
          </w:tcPr>
          <w:p w14:paraId="45F07EDF" w14:textId="77777777" w:rsidR="00D51BB2" w:rsidRPr="00D51BB2" w:rsidRDefault="00D51BB2" w:rsidP="00D51BB2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реальных доходов населения</w:t>
            </w:r>
          </w:p>
        </w:tc>
        <w:tc>
          <w:tcPr>
            <w:tcW w:w="993" w:type="dxa"/>
          </w:tcPr>
          <w:p w14:paraId="36400DC6" w14:textId="77777777"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525D39D3" w14:textId="77777777"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1BB2" w:rsidRPr="00D51BB2" w14:paraId="1C507D90" w14:textId="77777777" w:rsidTr="00971141">
        <w:tc>
          <w:tcPr>
            <w:tcW w:w="7479" w:type="dxa"/>
          </w:tcPr>
          <w:p w14:paraId="1835F9C5" w14:textId="77777777" w:rsidR="00D51BB2" w:rsidRPr="00D51BB2" w:rsidRDefault="00D51BB2" w:rsidP="00D51BB2">
            <w:pPr>
              <w:tabs>
                <w:tab w:val="left" w:pos="142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занятости</w:t>
            </w:r>
          </w:p>
        </w:tc>
        <w:tc>
          <w:tcPr>
            <w:tcW w:w="993" w:type="dxa"/>
          </w:tcPr>
          <w:p w14:paraId="69BBB010" w14:textId="77777777"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605E4A2D" w14:textId="77777777"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1BB2" w:rsidRPr="00D51BB2" w14:paraId="27773B91" w14:textId="77777777" w:rsidTr="00971141">
        <w:tc>
          <w:tcPr>
            <w:tcW w:w="7479" w:type="dxa"/>
          </w:tcPr>
          <w:p w14:paraId="56EDAF4A" w14:textId="77777777" w:rsidR="00D51BB2" w:rsidRPr="00D51BB2" w:rsidRDefault="00D51BB2" w:rsidP="00D51BB2">
            <w:pPr>
              <w:tabs>
                <w:tab w:val="left" w:pos="142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Кредитная политика</w:t>
            </w:r>
          </w:p>
        </w:tc>
        <w:tc>
          <w:tcPr>
            <w:tcW w:w="993" w:type="dxa"/>
          </w:tcPr>
          <w:p w14:paraId="776A89A3" w14:textId="77777777"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4D2F37A9" w14:textId="77777777"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1BB2" w:rsidRPr="00D51BB2" w14:paraId="3D6558E2" w14:textId="77777777" w:rsidTr="00971141">
        <w:tc>
          <w:tcPr>
            <w:tcW w:w="7479" w:type="dxa"/>
          </w:tcPr>
          <w:p w14:paraId="2434F61B" w14:textId="77777777" w:rsidR="00D51BB2" w:rsidRPr="00D51BB2" w:rsidRDefault="00D51BB2" w:rsidP="00D51BB2">
            <w:pPr>
              <w:tabs>
                <w:tab w:val="left" w:pos="142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Инфляции</w:t>
            </w:r>
          </w:p>
        </w:tc>
        <w:tc>
          <w:tcPr>
            <w:tcW w:w="993" w:type="dxa"/>
          </w:tcPr>
          <w:p w14:paraId="1ED227C7" w14:textId="77777777"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7F4CB915" w14:textId="77777777"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1BB2" w:rsidRPr="00D51BB2" w14:paraId="1BB59A34" w14:textId="77777777" w:rsidTr="00971141">
        <w:tc>
          <w:tcPr>
            <w:tcW w:w="7479" w:type="dxa"/>
          </w:tcPr>
          <w:p w14:paraId="740FB27C" w14:textId="77777777" w:rsidR="00D51BB2" w:rsidRPr="00D51BB2" w:rsidRDefault="00D51BB2" w:rsidP="00D51BB2">
            <w:pPr>
              <w:tabs>
                <w:tab w:val="left" w:pos="142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Емкость внутреннего рынка</w:t>
            </w:r>
          </w:p>
        </w:tc>
        <w:tc>
          <w:tcPr>
            <w:tcW w:w="993" w:type="dxa"/>
          </w:tcPr>
          <w:p w14:paraId="193F3DD4" w14:textId="77777777"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2A33AE61" w14:textId="77777777"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1BB2" w:rsidRPr="00D51BB2" w14:paraId="4019F290" w14:textId="77777777" w:rsidTr="00971141">
        <w:tc>
          <w:tcPr>
            <w:tcW w:w="7479" w:type="dxa"/>
          </w:tcPr>
          <w:p w14:paraId="20E98400" w14:textId="77777777" w:rsidR="00D51BB2" w:rsidRPr="00D51BB2" w:rsidRDefault="00D51BB2" w:rsidP="00D51BB2">
            <w:pPr>
              <w:tabs>
                <w:tab w:val="left" w:pos="142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 конкуренция</w:t>
            </w:r>
          </w:p>
        </w:tc>
        <w:tc>
          <w:tcPr>
            <w:tcW w:w="993" w:type="dxa"/>
          </w:tcPr>
          <w:p w14:paraId="3979B5F0" w14:textId="77777777"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0D458C09" w14:textId="77777777"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1BB2" w:rsidRPr="00D51BB2" w14:paraId="25CE60F9" w14:textId="77777777" w:rsidTr="00971141">
        <w:tc>
          <w:tcPr>
            <w:tcW w:w="7479" w:type="dxa"/>
          </w:tcPr>
          <w:p w14:paraId="3E7B481E" w14:textId="77777777" w:rsidR="00D51BB2" w:rsidRPr="00D51BB2" w:rsidRDefault="00D51BB2" w:rsidP="00D51BB2">
            <w:pPr>
              <w:tabs>
                <w:tab w:val="left" w:pos="142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Демографические тенденции</w:t>
            </w:r>
          </w:p>
        </w:tc>
        <w:tc>
          <w:tcPr>
            <w:tcW w:w="993" w:type="dxa"/>
          </w:tcPr>
          <w:p w14:paraId="1A8A7D85" w14:textId="77777777"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4DFE09E4" w14:textId="77777777"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1BB2" w:rsidRPr="00D51BB2" w14:paraId="1DA7E410" w14:textId="77777777" w:rsidTr="00971141">
        <w:tc>
          <w:tcPr>
            <w:tcW w:w="7479" w:type="dxa"/>
          </w:tcPr>
          <w:p w14:paraId="796AEE92" w14:textId="77777777" w:rsidR="00D51BB2" w:rsidRPr="00D51BB2" w:rsidRDefault="00D51BB2" w:rsidP="00D51BB2">
            <w:pPr>
              <w:tabs>
                <w:tab w:val="left" w:pos="142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научно-технического и информационного развития;</w:t>
            </w:r>
          </w:p>
        </w:tc>
        <w:tc>
          <w:tcPr>
            <w:tcW w:w="993" w:type="dxa"/>
          </w:tcPr>
          <w:p w14:paraId="164F4722" w14:textId="77777777"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7A68B2FF" w14:textId="77777777"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1BB2" w:rsidRPr="00D51BB2" w14:paraId="33D62C80" w14:textId="77777777" w:rsidTr="00971141">
        <w:tc>
          <w:tcPr>
            <w:tcW w:w="7479" w:type="dxa"/>
          </w:tcPr>
          <w:p w14:paraId="4CE5045E" w14:textId="77777777" w:rsidR="00D51BB2" w:rsidRPr="00D51BB2" w:rsidRDefault="00D51BB2" w:rsidP="00D51BB2">
            <w:pPr>
              <w:tabs>
                <w:tab w:val="left" w:pos="142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культуры общества</w:t>
            </w:r>
          </w:p>
        </w:tc>
        <w:tc>
          <w:tcPr>
            <w:tcW w:w="993" w:type="dxa"/>
          </w:tcPr>
          <w:p w14:paraId="08E559BA" w14:textId="77777777"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61AFE44C" w14:textId="77777777"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1BB2" w:rsidRPr="00D51BB2" w14:paraId="1BCD86CB" w14:textId="77777777" w:rsidTr="00971141">
        <w:tc>
          <w:tcPr>
            <w:tcW w:w="7479" w:type="dxa"/>
          </w:tcPr>
          <w:p w14:paraId="3A75EBC3" w14:textId="77777777" w:rsidR="00D51BB2" w:rsidRPr="00D51BB2" w:rsidRDefault="00D51BB2" w:rsidP="00D51BB2">
            <w:pPr>
              <w:tabs>
                <w:tab w:val="left" w:pos="142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защищенность населения</w:t>
            </w:r>
          </w:p>
        </w:tc>
        <w:tc>
          <w:tcPr>
            <w:tcW w:w="993" w:type="dxa"/>
          </w:tcPr>
          <w:p w14:paraId="58E279B2" w14:textId="77777777"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0363840D" w14:textId="77777777"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6B8E9B2" w14:textId="77777777" w:rsidR="00D51BB2" w:rsidRPr="00D51BB2" w:rsidRDefault="00D51BB2" w:rsidP="00D51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EA243C" w14:textId="77777777" w:rsidR="00D51BB2" w:rsidRPr="00D51BB2" w:rsidRDefault="00D51BB2" w:rsidP="00D51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7CF215" w14:textId="77777777" w:rsidR="00D51BB2" w:rsidRPr="00D51BB2" w:rsidRDefault="00D51BB2" w:rsidP="00D51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5FD2D6" w14:textId="77777777" w:rsidR="00D331DF" w:rsidRDefault="00D331DF" w:rsidP="00D5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A285953" w14:textId="77777777" w:rsidR="00D331DF" w:rsidRDefault="00D331DF" w:rsidP="00D5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8F7891D" w14:textId="77777777" w:rsidR="00D331DF" w:rsidRDefault="00D331DF" w:rsidP="00D5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B53EDB5" w14:textId="77777777" w:rsidR="00D331DF" w:rsidRDefault="00D331DF" w:rsidP="00D5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DD3203C" w14:textId="77777777" w:rsidR="00D331DF" w:rsidRDefault="00D331DF" w:rsidP="00D5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884B6D" w14:textId="77777777" w:rsidR="00D331DF" w:rsidRDefault="00D331DF" w:rsidP="00D5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C28630" w14:textId="77777777" w:rsidR="00D331DF" w:rsidRDefault="00D331DF" w:rsidP="00D5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A2C75D" w14:textId="77777777" w:rsidR="00D331DF" w:rsidRDefault="00D331DF" w:rsidP="00D5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EC71226" w14:textId="77777777" w:rsidR="00D331DF" w:rsidRDefault="00D331DF" w:rsidP="00D5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6103410" w14:textId="77777777" w:rsidR="00D331DF" w:rsidRDefault="00D331DF" w:rsidP="005B5C4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AA382F" w14:textId="77777777" w:rsidR="00D51BB2" w:rsidRPr="00D51BB2" w:rsidRDefault="00D51BB2" w:rsidP="00D5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Формулировка миссии организации</w:t>
      </w:r>
    </w:p>
    <w:p w14:paraId="1B3A2BE8" w14:textId="77777777" w:rsidR="00D51BB2" w:rsidRPr="00D51BB2" w:rsidRDefault="00D51BB2" w:rsidP="00D5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1B32C0A" w14:textId="77777777" w:rsidR="00D51BB2" w:rsidRPr="00D51BB2" w:rsidRDefault="00D51BB2" w:rsidP="00D51BB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Цель:</w:t>
      </w:r>
      <w:r w:rsidRPr="00D51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Рассмотреть последовательность разработки </w:t>
      </w:r>
      <w:proofErr w:type="gramStart"/>
      <w:r w:rsidRPr="00D51BB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стратегического  видения</w:t>
      </w:r>
      <w:proofErr w:type="gramEnd"/>
      <w:r w:rsidRPr="00D51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миссии  компании.</w:t>
      </w:r>
    </w:p>
    <w:p w14:paraId="71AD3D6B" w14:textId="77777777" w:rsidR="00D51BB2" w:rsidRPr="00D51BB2" w:rsidRDefault="00D51BB2" w:rsidP="00D51BB2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Задание:</w:t>
      </w:r>
    </w:p>
    <w:p w14:paraId="1E1A1E25" w14:textId="77777777" w:rsidR="00D51BB2" w:rsidRPr="00D51BB2" w:rsidRDefault="00D51BB2" w:rsidP="00D51BB2">
      <w:pPr>
        <w:tabs>
          <w:tab w:val="left" w:pos="426"/>
        </w:tabs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D51B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Дать формулировку видения анализируемого предприятия.</w:t>
      </w:r>
    </w:p>
    <w:p w14:paraId="6B03370C" w14:textId="77777777" w:rsidR="00D51BB2" w:rsidRPr="00D51BB2" w:rsidRDefault="00D51BB2" w:rsidP="00D51BB2">
      <w:pPr>
        <w:tabs>
          <w:tab w:val="left" w:pos="426"/>
        </w:tabs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D51B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Дать формулировку миссии анализируемого предприятия.</w:t>
      </w:r>
    </w:p>
    <w:p w14:paraId="7563BDBE" w14:textId="77777777" w:rsidR="00D51BB2" w:rsidRPr="00D51BB2" w:rsidRDefault="00D51BB2" w:rsidP="00D51BB2">
      <w:pPr>
        <w:tabs>
          <w:tab w:val="left" w:pos="1134"/>
        </w:tabs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   Заполнить таблицу: </w:t>
      </w:r>
    </w:p>
    <w:p w14:paraId="0E7321EE" w14:textId="77777777" w:rsidR="00D51BB2" w:rsidRPr="00D51BB2" w:rsidRDefault="00D51BB2" w:rsidP="00D51BB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расписать содержание параметра;</w:t>
      </w:r>
    </w:p>
    <w:p w14:paraId="71E95D55" w14:textId="77777777" w:rsidR="00D51BB2" w:rsidRPr="00D51BB2" w:rsidRDefault="00D51BB2" w:rsidP="00D51BB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определить ранг каждого параметра по пятибалльной системе, исходя из значимости для организации в целом: «пять» – наибольшее значение для организации; «единица» –низкое значение. </w:t>
      </w:r>
    </w:p>
    <w:p w14:paraId="20AE76B9" w14:textId="77777777" w:rsidR="00D51BB2" w:rsidRPr="00D51BB2" w:rsidRDefault="00D51BB2" w:rsidP="00D51BB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</w:p>
    <w:p w14:paraId="600D5FF6" w14:textId="77777777" w:rsidR="00D51BB2" w:rsidRDefault="00D51BB2" w:rsidP="00D51BB2">
      <w:pPr>
        <w:spacing w:before="75" w:after="0" w:line="240" w:lineRule="auto"/>
        <w:ind w:right="225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Матрица миссии</w:t>
      </w:r>
    </w:p>
    <w:p w14:paraId="7C274884" w14:textId="77777777" w:rsidR="00D51BB2" w:rsidRPr="00D51BB2" w:rsidRDefault="00D51BB2" w:rsidP="00D51BB2">
      <w:pPr>
        <w:spacing w:before="75" w:after="0" w:line="240" w:lineRule="auto"/>
        <w:ind w:right="225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Style w:val="af1"/>
        <w:tblW w:w="9097" w:type="dxa"/>
        <w:tblInd w:w="225" w:type="dxa"/>
        <w:tblLook w:val="04A0" w:firstRow="1" w:lastRow="0" w:firstColumn="1" w:lastColumn="0" w:noHBand="0" w:noVBand="1"/>
      </w:tblPr>
      <w:tblGrid>
        <w:gridCol w:w="1726"/>
        <w:gridCol w:w="3686"/>
        <w:gridCol w:w="2693"/>
        <w:gridCol w:w="992"/>
      </w:tblGrid>
      <w:tr w:rsidR="00D51BB2" w:rsidRPr="00982915" w14:paraId="2909FF68" w14:textId="77777777" w:rsidTr="00971141">
        <w:tc>
          <w:tcPr>
            <w:tcW w:w="1726" w:type="dxa"/>
          </w:tcPr>
          <w:p w14:paraId="0A15DC3A" w14:textId="77777777" w:rsidR="00D51BB2" w:rsidRPr="00D51BB2" w:rsidRDefault="00D51BB2" w:rsidP="00971141">
            <w:pPr>
              <w:ind w:right="227"/>
              <w:jc w:val="center"/>
              <w:rPr>
                <w:rFonts w:ascii="Times New Roman" w:hAnsi="Times New Roman" w:cs="Times New Roman"/>
              </w:rPr>
            </w:pPr>
            <w:r w:rsidRPr="00D51BB2">
              <w:rPr>
                <w:rFonts w:ascii="Times New Roman" w:hAnsi="Times New Roman" w:cs="Times New Roman"/>
              </w:rPr>
              <w:t>Уровень</w:t>
            </w:r>
          </w:p>
        </w:tc>
        <w:tc>
          <w:tcPr>
            <w:tcW w:w="3686" w:type="dxa"/>
          </w:tcPr>
          <w:p w14:paraId="03AE62AF" w14:textId="77777777" w:rsidR="00D51BB2" w:rsidRPr="00D51BB2" w:rsidRDefault="00D51BB2" w:rsidP="00971141">
            <w:pPr>
              <w:ind w:right="227"/>
              <w:jc w:val="center"/>
              <w:rPr>
                <w:rFonts w:ascii="Times New Roman" w:hAnsi="Times New Roman" w:cs="Times New Roman"/>
              </w:rPr>
            </w:pPr>
            <w:r w:rsidRPr="00D51BB2">
              <w:rPr>
                <w:rFonts w:ascii="Times New Roman" w:hAnsi="Times New Roman" w:cs="Times New Roman"/>
              </w:rPr>
              <w:t>Параметр</w:t>
            </w:r>
          </w:p>
        </w:tc>
        <w:tc>
          <w:tcPr>
            <w:tcW w:w="2693" w:type="dxa"/>
          </w:tcPr>
          <w:p w14:paraId="540C7D3C" w14:textId="77777777" w:rsidR="00D51BB2" w:rsidRPr="00D51BB2" w:rsidRDefault="00D51BB2" w:rsidP="00971141">
            <w:pPr>
              <w:ind w:right="227"/>
              <w:jc w:val="center"/>
              <w:rPr>
                <w:rFonts w:ascii="Times New Roman" w:hAnsi="Times New Roman" w:cs="Times New Roman"/>
              </w:rPr>
            </w:pPr>
            <w:r w:rsidRPr="00D51BB2">
              <w:rPr>
                <w:rFonts w:ascii="Times New Roman" w:hAnsi="Times New Roman" w:cs="Times New Roman"/>
              </w:rPr>
              <w:t>Содержание параметра</w:t>
            </w:r>
          </w:p>
        </w:tc>
        <w:tc>
          <w:tcPr>
            <w:tcW w:w="992" w:type="dxa"/>
          </w:tcPr>
          <w:p w14:paraId="7E2D4055" w14:textId="77777777" w:rsidR="00D51BB2" w:rsidRPr="00982915" w:rsidRDefault="00D51BB2" w:rsidP="00971141">
            <w:pPr>
              <w:ind w:right="227"/>
              <w:jc w:val="center"/>
            </w:pPr>
            <w:r w:rsidRPr="00982915">
              <w:t>Ранг</w:t>
            </w:r>
          </w:p>
        </w:tc>
      </w:tr>
      <w:tr w:rsidR="00D51BB2" w:rsidRPr="00982915" w14:paraId="023F3A4F" w14:textId="77777777" w:rsidTr="00971141">
        <w:trPr>
          <w:trHeight w:val="710"/>
        </w:trPr>
        <w:tc>
          <w:tcPr>
            <w:tcW w:w="1726" w:type="dxa"/>
            <w:vMerge w:val="restart"/>
            <w:vAlign w:val="center"/>
          </w:tcPr>
          <w:p w14:paraId="7F97FC70" w14:textId="77777777" w:rsidR="00D51BB2" w:rsidRPr="00D51BB2" w:rsidRDefault="00D51BB2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</w:p>
          <w:p w14:paraId="04BC55B8" w14:textId="77777777" w:rsidR="00D51BB2" w:rsidRPr="00D51BB2" w:rsidRDefault="00D51BB2" w:rsidP="00971141">
            <w:pPr>
              <w:ind w:right="227"/>
              <w:jc w:val="center"/>
              <w:rPr>
                <w:rFonts w:ascii="Times New Roman" w:hAnsi="Times New Roman" w:cs="Times New Roman"/>
              </w:rPr>
            </w:pPr>
            <w:r w:rsidRPr="00D51BB2">
              <w:rPr>
                <w:rFonts w:ascii="Times New Roman" w:hAnsi="Times New Roman" w:cs="Times New Roman"/>
              </w:rPr>
              <w:t>Миссия организации «вовне»</w:t>
            </w:r>
          </w:p>
        </w:tc>
        <w:tc>
          <w:tcPr>
            <w:tcW w:w="3686" w:type="dxa"/>
          </w:tcPr>
          <w:p w14:paraId="48311F3A" w14:textId="77777777" w:rsidR="00D51BB2" w:rsidRPr="00D51BB2" w:rsidRDefault="00D51BB2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51BB2">
              <w:rPr>
                <w:rFonts w:ascii="Times New Roman" w:hAnsi="Times New Roman" w:cs="Times New Roman"/>
              </w:rPr>
              <w:t>Предназначение</w:t>
            </w:r>
          </w:p>
        </w:tc>
        <w:tc>
          <w:tcPr>
            <w:tcW w:w="2693" w:type="dxa"/>
          </w:tcPr>
          <w:p w14:paraId="1F87D46E" w14:textId="77777777" w:rsidR="00D51BB2" w:rsidRPr="00D51BB2" w:rsidRDefault="00D51BB2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992" w:type="dxa"/>
          </w:tcPr>
          <w:p w14:paraId="38ED4A11" w14:textId="77777777" w:rsidR="00D51BB2" w:rsidRPr="00982915" w:rsidRDefault="00D51BB2" w:rsidP="00971141">
            <w:pPr>
              <w:ind w:right="227"/>
              <w:jc w:val="center"/>
              <w:rPr>
                <w:color w:val="333333"/>
              </w:rPr>
            </w:pPr>
          </w:p>
        </w:tc>
      </w:tr>
      <w:tr w:rsidR="00D51BB2" w:rsidRPr="00982915" w14:paraId="5EE3B943" w14:textId="77777777" w:rsidTr="00971141">
        <w:trPr>
          <w:trHeight w:val="710"/>
        </w:trPr>
        <w:tc>
          <w:tcPr>
            <w:tcW w:w="1726" w:type="dxa"/>
            <w:vMerge/>
          </w:tcPr>
          <w:p w14:paraId="4EAC8ACB" w14:textId="77777777" w:rsidR="00D51BB2" w:rsidRPr="00D51BB2" w:rsidRDefault="00D51BB2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</w:tcPr>
          <w:p w14:paraId="4C555A06" w14:textId="77777777" w:rsidR="00D51BB2" w:rsidRPr="00D51BB2" w:rsidRDefault="00D51BB2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51BB2">
              <w:rPr>
                <w:rFonts w:ascii="Times New Roman" w:hAnsi="Times New Roman" w:cs="Times New Roman"/>
              </w:rPr>
              <w:t>Стратегическая цель</w:t>
            </w:r>
          </w:p>
        </w:tc>
        <w:tc>
          <w:tcPr>
            <w:tcW w:w="2693" w:type="dxa"/>
          </w:tcPr>
          <w:p w14:paraId="016B8594" w14:textId="77777777" w:rsidR="00D51BB2" w:rsidRPr="00D51BB2" w:rsidRDefault="00D51BB2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992" w:type="dxa"/>
          </w:tcPr>
          <w:p w14:paraId="14F039BD" w14:textId="77777777" w:rsidR="00D51BB2" w:rsidRPr="00982915" w:rsidRDefault="00D51BB2" w:rsidP="00971141">
            <w:pPr>
              <w:ind w:right="227"/>
              <w:jc w:val="center"/>
              <w:rPr>
                <w:color w:val="333333"/>
              </w:rPr>
            </w:pPr>
          </w:p>
        </w:tc>
      </w:tr>
      <w:tr w:rsidR="00D51BB2" w:rsidRPr="00982915" w14:paraId="3182C1FE" w14:textId="77777777" w:rsidTr="00971141">
        <w:trPr>
          <w:trHeight w:val="710"/>
        </w:trPr>
        <w:tc>
          <w:tcPr>
            <w:tcW w:w="1726" w:type="dxa"/>
            <w:vMerge/>
          </w:tcPr>
          <w:p w14:paraId="61472E1F" w14:textId="77777777" w:rsidR="00D51BB2" w:rsidRPr="00D51BB2" w:rsidRDefault="00D51BB2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</w:tcPr>
          <w:p w14:paraId="02C13747" w14:textId="77777777" w:rsidR="00D51BB2" w:rsidRPr="00D51BB2" w:rsidRDefault="00D51BB2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51BB2">
              <w:rPr>
                <w:rFonts w:ascii="Times New Roman" w:hAnsi="Times New Roman" w:cs="Times New Roman"/>
              </w:rPr>
              <w:t>Рекламная акция</w:t>
            </w:r>
          </w:p>
        </w:tc>
        <w:tc>
          <w:tcPr>
            <w:tcW w:w="2693" w:type="dxa"/>
          </w:tcPr>
          <w:p w14:paraId="4972545E" w14:textId="77777777" w:rsidR="00D51BB2" w:rsidRPr="00D51BB2" w:rsidRDefault="00D51BB2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992" w:type="dxa"/>
          </w:tcPr>
          <w:p w14:paraId="421B6F1F" w14:textId="77777777" w:rsidR="00D51BB2" w:rsidRPr="00982915" w:rsidRDefault="00D51BB2" w:rsidP="00971141">
            <w:pPr>
              <w:ind w:right="227"/>
              <w:jc w:val="center"/>
              <w:rPr>
                <w:color w:val="333333"/>
              </w:rPr>
            </w:pPr>
          </w:p>
        </w:tc>
      </w:tr>
      <w:tr w:rsidR="00D51BB2" w:rsidRPr="00982915" w14:paraId="61B8253B" w14:textId="77777777" w:rsidTr="00971141">
        <w:trPr>
          <w:trHeight w:val="710"/>
        </w:trPr>
        <w:tc>
          <w:tcPr>
            <w:tcW w:w="1726" w:type="dxa"/>
            <w:vMerge/>
          </w:tcPr>
          <w:p w14:paraId="0058FCED" w14:textId="77777777" w:rsidR="00D51BB2" w:rsidRPr="00D51BB2" w:rsidRDefault="00D51BB2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</w:tcPr>
          <w:p w14:paraId="70EBC6CB" w14:textId="77777777" w:rsidR="00D51BB2" w:rsidRPr="00D51BB2" w:rsidRDefault="00D51BB2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51BB2">
              <w:rPr>
                <w:rFonts w:ascii="Times New Roman" w:hAnsi="Times New Roman" w:cs="Times New Roman"/>
              </w:rPr>
              <w:t>Ориентация</w:t>
            </w:r>
          </w:p>
        </w:tc>
        <w:tc>
          <w:tcPr>
            <w:tcW w:w="2693" w:type="dxa"/>
          </w:tcPr>
          <w:p w14:paraId="20364A84" w14:textId="77777777" w:rsidR="00D51BB2" w:rsidRPr="00D51BB2" w:rsidRDefault="00D51BB2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992" w:type="dxa"/>
          </w:tcPr>
          <w:p w14:paraId="5DD57A0D" w14:textId="77777777" w:rsidR="00D51BB2" w:rsidRPr="00982915" w:rsidRDefault="00D51BB2" w:rsidP="00971141">
            <w:pPr>
              <w:ind w:right="227"/>
              <w:jc w:val="center"/>
              <w:rPr>
                <w:color w:val="333333"/>
              </w:rPr>
            </w:pPr>
          </w:p>
        </w:tc>
      </w:tr>
      <w:tr w:rsidR="00D51BB2" w:rsidRPr="00982915" w14:paraId="693EF6A4" w14:textId="77777777" w:rsidTr="00971141">
        <w:trPr>
          <w:trHeight w:val="710"/>
        </w:trPr>
        <w:tc>
          <w:tcPr>
            <w:tcW w:w="1726" w:type="dxa"/>
            <w:vMerge w:val="restart"/>
            <w:vAlign w:val="center"/>
          </w:tcPr>
          <w:p w14:paraId="70792079" w14:textId="77777777" w:rsidR="00D51BB2" w:rsidRPr="00D51BB2" w:rsidRDefault="00D51BB2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51BB2">
              <w:rPr>
                <w:rFonts w:ascii="Times New Roman" w:hAnsi="Times New Roman" w:cs="Times New Roman"/>
                <w:color w:val="333333"/>
              </w:rPr>
              <w:t>Миссия организации «вовнутрь»</w:t>
            </w:r>
          </w:p>
        </w:tc>
        <w:tc>
          <w:tcPr>
            <w:tcW w:w="3686" w:type="dxa"/>
          </w:tcPr>
          <w:p w14:paraId="71DFAC34" w14:textId="77777777" w:rsidR="00D51BB2" w:rsidRPr="00D51BB2" w:rsidRDefault="00D51BB2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51BB2">
              <w:rPr>
                <w:rFonts w:ascii="Times New Roman" w:hAnsi="Times New Roman" w:cs="Times New Roman"/>
              </w:rPr>
              <w:t>Собственное представление о себе</w:t>
            </w:r>
          </w:p>
        </w:tc>
        <w:tc>
          <w:tcPr>
            <w:tcW w:w="2693" w:type="dxa"/>
          </w:tcPr>
          <w:p w14:paraId="2CDE369C" w14:textId="77777777" w:rsidR="00D51BB2" w:rsidRPr="00D51BB2" w:rsidRDefault="00D51BB2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992" w:type="dxa"/>
          </w:tcPr>
          <w:p w14:paraId="63E1D1EA" w14:textId="77777777" w:rsidR="00D51BB2" w:rsidRPr="00982915" w:rsidRDefault="00D51BB2" w:rsidP="00971141">
            <w:pPr>
              <w:ind w:right="227"/>
              <w:jc w:val="center"/>
              <w:rPr>
                <w:color w:val="333333"/>
              </w:rPr>
            </w:pPr>
          </w:p>
        </w:tc>
      </w:tr>
      <w:tr w:rsidR="00D51BB2" w:rsidRPr="00982915" w14:paraId="7DB88F71" w14:textId="77777777" w:rsidTr="00971141">
        <w:trPr>
          <w:trHeight w:val="714"/>
        </w:trPr>
        <w:tc>
          <w:tcPr>
            <w:tcW w:w="1726" w:type="dxa"/>
            <w:vMerge/>
          </w:tcPr>
          <w:p w14:paraId="2F88DC5A" w14:textId="77777777" w:rsidR="00D51BB2" w:rsidRPr="00D51BB2" w:rsidRDefault="00D51BB2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</w:tcPr>
          <w:p w14:paraId="307A3C51" w14:textId="77777777" w:rsidR="00D51BB2" w:rsidRPr="00D51BB2" w:rsidRDefault="00D51BB2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  <w:proofErr w:type="gramStart"/>
            <w:r w:rsidRPr="00D51BB2">
              <w:rPr>
                <w:rFonts w:ascii="Times New Roman" w:hAnsi="Times New Roman" w:cs="Times New Roman"/>
              </w:rPr>
              <w:t>Социо-культурные</w:t>
            </w:r>
            <w:proofErr w:type="gramEnd"/>
            <w:r w:rsidRPr="00D51BB2">
              <w:rPr>
                <w:rFonts w:ascii="Times New Roman" w:hAnsi="Times New Roman" w:cs="Times New Roman"/>
              </w:rPr>
              <w:t xml:space="preserve"> ценности, принятые в организации</w:t>
            </w:r>
          </w:p>
        </w:tc>
        <w:tc>
          <w:tcPr>
            <w:tcW w:w="2693" w:type="dxa"/>
          </w:tcPr>
          <w:p w14:paraId="5C68BE2D" w14:textId="77777777" w:rsidR="00D51BB2" w:rsidRPr="00D51BB2" w:rsidRDefault="00D51BB2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992" w:type="dxa"/>
          </w:tcPr>
          <w:p w14:paraId="39549A84" w14:textId="77777777" w:rsidR="00D51BB2" w:rsidRPr="00982915" w:rsidRDefault="00D51BB2" w:rsidP="00971141">
            <w:pPr>
              <w:ind w:right="227"/>
              <w:jc w:val="center"/>
              <w:rPr>
                <w:color w:val="333333"/>
              </w:rPr>
            </w:pPr>
          </w:p>
        </w:tc>
      </w:tr>
      <w:tr w:rsidR="00D51BB2" w:rsidRPr="00982915" w14:paraId="6594B35D" w14:textId="77777777" w:rsidTr="00971141">
        <w:trPr>
          <w:trHeight w:val="786"/>
        </w:trPr>
        <w:tc>
          <w:tcPr>
            <w:tcW w:w="1726" w:type="dxa"/>
            <w:vMerge/>
          </w:tcPr>
          <w:p w14:paraId="2C63EBEC" w14:textId="77777777" w:rsidR="00D51BB2" w:rsidRPr="00D51BB2" w:rsidRDefault="00D51BB2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</w:tcPr>
          <w:p w14:paraId="105E789B" w14:textId="77777777" w:rsidR="00D51BB2" w:rsidRPr="00D51BB2" w:rsidRDefault="00D51BB2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51BB2">
              <w:rPr>
                <w:rFonts w:ascii="Times New Roman" w:hAnsi="Times New Roman" w:cs="Times New Roman"/>
              </w:rPr>
              <w:t>Объединение общих интересов сотрудников</w:t>
            </w:r>
          </w:p>
        </w:tc>
        <w:tc>
          <w:tcPr>
            <w:tcW w:w="2693" w:type="dxa"/>
          </w:tcPr>
          <w:p w14:paraId="13458ACF" w14:textId="77777777" w:rsidR="00D51BB2" w:rsidRPr="00D51BB2" w:rsidRDefault="00D51BB2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992" w:type="dxa"/>
          </w:tcPr>
          <w:p w14:paraId="6DEAD906" w14:textId="77777777" w:rsidR="00D51BB2" w:rsidRPr="00982915" w:rsidRDefault="00D51BB2" w:rsidP="00971141">
            <w:pPr>
              <w:ind w:right="227"/>
              <w:jc w:val="center"/>
              <w:rPr>
                <w:color w:val="333333"/>
              </w:rPr>
            </w:pPr>
          </w:p>
        </w:tc>
      </w:tr>
      <w:tr w:rsidR="00D51BB2" w:rsidRPr="00982915" w14:paraId="1D876FBF" w14:textId="77777777" w:rsidTr="00971141">
        <w:trPr>
          <w:trHeight w:val="738"/>
        </w:trPr>
        <w:tc>
          <w:tcPr>
            <w:tcW w:w="1726" w:type="dxa"/>
            <w:vMerge/>
          </w:tcPr>
          <w:p w14:paraId="14B1DE1D" w14:textId="77777777" w:rsidR="00D51BB2" w:rsidRPr="00D51BB2" w:rsidRDefault="00D51BB2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</w:tcPr>
          <w:p w14:paraId="06A2C486" w14:textId="77777777" w:rsidR="00D51BB2" w:rsidRPr="00D51BB2" w:rsidRDefault="00D51BB2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51BB2">
              <w:rPr>
                <w:rFonts w:ascii="Times New Roman" w:hAnsi="Times New Roman" w:cs="Times New Roman"/>
              </w:rPr>
              <w:t>Помощь работникам в идентификации себя с организацией</w:t>
            </w:r>
          </w:p>
        </w:tc>
        <w:tc>
          <w:tcPr>
            <w:tcW w:w="2693" w:type="dxa"/>
          </w:tcPr>
          <w:p w14:paraId="2D59EED2" w14:textId="77777777" w:rsidR="00D51BB2" w:rsidRPr="00D51BB2" w:rsidRDefault="00D51BB2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992" w:type="dxa"/>
          </w:tcPr>
          <w:p w14:paraId="6E2BB338" w14:textId="77777777" w:rsidR="00D51BB2" w:rsidRPr="00982915" w:rsidRDefault="00D51BB2" w:rsidP="00971141">
            <w:pPr>
              <w:ind w:right="227"/>
              <w:jc w:val="center"/>
              <w:rPr>
                <w:color w:val="333333"/>
              </w:rPr>
            </w:pPr>
          </w:p>
        </w:tc>
      </w:tr>
      <w:tr w:rsidR="00D51BB2" w:rsidRPr="00982915" w14:paraId="0569A387" w14:textId="77777777" w:rsidTr="00971141">
        <w:trPr>
          <w:trHeight w:val="690"/>
        </w:trPr>
        <w:tc>
          <w:tcPr>
            <w:tcW w:w="1726" w:type="dxa"/>
            <w:vMerge/>
          </w:tcPr>
          <w:p w14:paraId="6FD6A45C" w14:textId="77777777" w:rsidR="00D51BB2" w:rsidRPr="00D51BB2" w:rsidRDefault="00D51BB2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</w:tcPr>
          <w:p w14:paraId="186C638C" w14:textId="77777777" w:rsidR="00D51BB2" w:rsidRPr="00D51BB2" w:rsidRDefault="00D51BB2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51BB2">
              <w:rPr>
                <w:rFonts w:ascii="Times New Roman" w:hAnsi="Times New Roman" w:cs="Times New Roman"/>
              </w:rPr>
              <w:t>Удовлетворение потребностей персонала</w:t>
            </w:r>
          </w:p>
        </w:tc>
        <w:tc>
          <w:tcPr>
            <w:tcW w:w="2693" w:type="dxa"/>
          </w:tcPr>
          <w:p w14:paraId="1133AABC" w14:textId="77777777" w:rsidR="00D51BB2" w:rsidRPr="00D51BB2" w:rsidRDefault="00D51BB2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992" w:type="dxa"/>
          </w:tcPr>
          <w:p w14:paraId="06299C9B" w14:textId="77777777" w:rsidR="00D51BB2" w:rsidRPr="00982915" w:rsidRDefault="00D51BB2" w:rsidP="00971141">
            <w:pPr>
              <w:ind w:right="227"/>
              <w:jc w:val="center"/>
              <w:rPr>
                <w:color w:val="333333"/>
              </w:rPr>
            </w:pPr>
          </w:p>
        </w:tc>
      </w:tr>
    </w:tbl>
    <w:p w14:paraId="40B334E1" w14:textId="77777777" w:rsidR="00027408" w:rsidRDefault="00027408" w:rsidP="00940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00767A" w14:textId="77777777" w:rsidR="00027408" w:rsidRDefault="00027408" w:rsidP="00940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CDFEE3" w14:textId="77777777" w:rsidR="00D51BB2" w:rsidRPr="00D51BB2" w:rsidRDefault="00D51BB2" w:rsidP="00D51BB2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Определение целей и задач предприятия</w:t>
      </w:r>
    </w:p>
    <w:p w14:paraId="5BB818C3" w14:textId="77777777" w:rsidR="00D51BB2" w:rsidRPr="00D51BB2" w:rsidRDefault="00D51BB2" w:rsidP="00D51BB2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9AE9ED" w14:textId="77777777" w:rsidR="00D51BB2" w:rsidRPr="00D51BB2" w:rsidRDefault="00D51BB2" w:rsidP="00D51BB2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D51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51BB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 цели</w:t>
      </w:r>
      <w:proofErr w:type="gramEnd"/>
      <w:r w:rsidRPr="00D51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 задачи  развития  предприятия.</w:t>
      </w:r>
    </w:p>
    <w:p w14:paraId="120CF0F5" w14:textId="77777777" w:rsidR="00D51BB2" w:rsidRPr="00D51BB2" w:rsidRDefault="00D51BB2" w:rsidP="00D51BB2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Задание: </w:t>
      </w:r>
    </w:p>
    <w:p w14:paraId="1584A1E7" w14:textId="77777777" w:rsidR="00D51BB2" w:rsidRPr="00D51BB2" w:rsidRDefault="00D51BB2" w:rsidP="00D51BB2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Отталкиваясь от формулировки миссии, необходимо перейти к разработке стратегических целей анализируемой организации, заполнив таблицу.</w:t>
      </w:r>
    </w:p>
    <w:p w14:paraId="1C43C58E" w14:textId="77777777" w:rsidR="00D51BB2" w:rsidRPr="00D51BB2" w:rsidRDefault="00D51BB2" w:rsidP="00D51BB2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Определить степень значимости цели (ранг) по пятибалльной системе: «пять» – наибольшее значение для организации; «единица» –низкое значение.</w:t>
      </w:r>
    </w:p>
    <w:p w14:paraId="6EFE999F" w14:textId="77777777" w:rsidR="00D51BB2" w:rsidRPr="00D51BB2" w:rsidRDefault="00D51BB2" w:rsidP="00D51BB2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SMART-анализ целей (S – конкретность, M – измеримость, A - актуальность, R- реалистичность, достижимость, T – контролируемость).</w:t>
      </w:r>
    </w:p>
    <w:p w14:paraId="38585C14" w14:textId="77777777" w:rsidR="00D51BB2" w:rsidRDefault="00D51BB2" w:rsidP="00D51BB2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D133B9" w14:textId="77777777" w:rsidR="00D51BB2" w:rsidRDefault="00D51BB2" w:rsidP="00D51BB2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BA0C7B" w14:textId="77777777" w:rsidR="00D51BB2" w:rsidRDefault="00D51BB2" w:rsidP="00D51BB2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7DC770" w14:textId="77777777" w:rsidR="00D51BB2" w:rsidRPr="00D51BB2" w:rsidRDefault="00D51BB2" w:rsidP="00D51BB2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58FE17" w14:textId="77777777" w:rsidR="00D51BB2" w:rsidRPr="00D51BB2" w:rsidRDefault="00D51BB2" w:rsidP="00D51B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Таблица </w:t>
      </w:r>
    </w:p>
    <w:p w14:paraId="65186922" w14:textId="77777777" w:rsidR="00D51BB2" w:rsidRPr="00D51BB2" w:rsidRDefault="00D51BB2" w:rsidP="00D51BB2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Матрица целей</w:t>
      </w:r>
    </w:p>
    <w:p w14:paraId="748620B4" w14:textId="77777777" w:rsidR="00D51BB2" w:rsidRPr="00D51BB2" w:rsidRDefault="00D51BB2" w:rsidP="00D51B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0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060"/>
        <w:gridCol w:w="1777"/>
        <w:gridCol w:w="2384"/>
        <w:gridCol w:w="1349"/>
        <w:gridCol w:w="1430"/>
      </w:tblGrid>
      <w:tr w:rsidR="00D51BB2" w:rsidRPr="00D51BB2" w14:paraId="2F0BA975" w14:textId="77777777" w:rsidTr="00971141">
        <w:tc>
          <w:tcPr>
            <w:tcW w:w="20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A1940C" w14:textId="77777777" w:rsidR="00D51BB2" w:rsidRPr="00D51BB2" w:rsidRDefault="00D51BB2" w:rsidP="00D5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Наименования направлений</w:t>
            </w:r>
          </w:p>
        </w:tc>
        <w:tc>
          <w:tcPr>
            <w:tcW w:w="177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B97789" w14:textId="77777777" w:rsidR="00D51BB2" w:rsidRPr="00D51BB2" w:rsidRDefault="00D51BB2" w:rsidP="00D5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Субъекты целеполагания</w:t>
            </w:r>
          </w:p>
        </w:tc>
        <w:tc>
          <w:tcPr>
            <w:tcW w:w="3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2BA12D" w14:textId="77777777" w:rsidR="00D51BB2" w:rsidRPr="00D51BB2" w:rsidRDefault="00D51BB2" w:rsidP="00D5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Наименование характеристик</w:t>
            </w:r>
          </w:p>
          <w:p w14:paraId="03D33675" w14:textId="77777777" w:rsidR="00D51BB2" w:rsidRPr="00D51BB2" w:rsidRDefault="00D51BB2" w:rsidP="00D5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целеполагания</w:t>
            </w:r>
          </w:p>
        </w:tc>
        <w:tc>
          <w:tcPr>
            <w:tcW w:w="14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DCEAC3" w14:textId="77777777" w:rsidR="00D51BB2" w:rsidRPr="00D51BB2" w:rsidRDefault="00D51BB2" w:rsidP="00D5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Примечание</w:t>
            </w:r>
          </w:p>
          <w:p w14:paraId="2E2726E3" w14:textId="77777777" w:rsidR="00D51BB2" w:rsidRPr="00D51BB2" w:rsidRDefault="00D51BB2" w:rsidP="00D5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(SMART-анализ)</w:t>
            </w:r>
          </w:p>
        </w:tc>
      </w:tr>
      <w:tr w:rsidR="00D51BB2" w:rsidRPr="00D51BB2" w14:paraId="2AB40633" w14:textId="77777777" w:rsidTr="0097114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D70C2EB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F2B446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FAA17F" w14:textId="77777777" w:rsidR="00D51BB2" w:rsidRPr="00D51BB2" w:rsidRDefault="00D51BB2" w:rsidP="00D5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Содержание возможных целей</w:t>
            </w:r>
          </w:p>
        </w:tc>
        <w:tc>
          <w:tcPr>
            <w:tcW w:w="1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12443A" w14:textId="77777777" w:rsidR="00D51BB2" w:rsidRPr="00D51BB2" w:rsidRDefault="00D51BB2" w:rsidP="00D5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Степень значимости (ранг)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D03CAA" w14:textId="77777777" w:rsidR="00D51BB2" w:rsidRPr="00D51BB2" w:rsidRDefault="00D51BB2" w:rsidP="00D5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1BB2" w:rsidRPr="00D51BB2" w14:paraId="0B18F9D4" w14:textId="77777777" w:rsidTr="00971141">
        <w:tc>
          <w:tcPr>
            <w:tcW w:w="20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5E8E18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 внешние</w:t>
            </w:r>
          </w:p>
        </w:tc>
        <w:tc>
          <w:tcPr>
            <w:tcW w:w="1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7E1811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Потребители</w:t>
            </w:r>
          </w:p>
        </w:tc>
        <w:tc>
          <w:tcPr>
            <w:tcW w:w="2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6E2CDA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BB7785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E4F85E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1BB2" w:rsidRPr="00D51BB2" w14:paraId="7BE182C2" w14:textId="77777777" w:rsidTr="0097114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834FF06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286E30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Поставщики</w:t>
            </w:r>
          </w:p>
        </w:tc>
        <w:tc>
          <w:tcPr>
            <w:tcW w:w="2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17D539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5B9E83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DCC0E9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1BB2" w:rsidRPr="00D51BB2" w14:paraId="793A1FF3" w14:textId="77777777" w:rsidTr="0097114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5623DB2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E59AD2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Конкуренты</w:t>
            </w:r>
          </w:p>
        </w:tc>
        <w:tc>
          <w:tcPr>
            <w:tcW w:w="2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715D3B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126C7C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D8B8E6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1BB2" w:rsidRPr="00D51BB2" w14:paraId="2D658FA6" w14:textId="77777777" w:rsidTr="0097114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E8A9A9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C17FF4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Кредиторы</w:t>
            </w:r>
          </w:p>
        </w:tc>
        <w:tc>
          <w:tcPr>
            <w:tcW w:w="2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567906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6DBCAA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EB854B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1BB2" w:rsidRPr="00D51BB2" w14:paraId="3DECB53E" w14:textId="77777777" w:rsidTr="00971141">
        <w:tc>
          <w:tcPr>
            <w:tcW w:w="20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44A175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 внешние</w:t>
            </w:r>
          </w:p>
        </w:tc>
        <w:tc>
          <w:tcPr>
            <w:tcW w:w="1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F2CA49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Местное сообщество</w:t>
            </w:r>
          </w:p>
        </w:tc>
        <w:tc>
          <w:tcPr>
            <w:tcW w:w="2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4748FC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C7A5B1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2C4F59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1BB2" w:rsidRPr="00D51BB2" w14:paraId="0DB4D8DD" w14:textId="77777777" w:rsidTr="0097114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CF1CFEF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C2D772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власти</w:t>
            </w:r>
          </w:p>
        </w:tc>
        <w:tc>
          <w:tcPr>
            <w:tcW w:w="2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CFFF2B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7CC46D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885F17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1BB2" w:rsidRPr="00D51BB2" w14:paraId="73DB5875" w14:textId="77777777" w:rsidTr="00971141">
        <w:tc>
          <w:tcPr>
            <w:tcW w:w="20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F05226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 внутренние (функциональные, экономические, социальные)</w:t>
            </w:r>
          </w:p>
        </w:tc>
        <w:tc>
          <w:tcPr>
            <w:tcW w:w="1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8C8107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Менеджеры</w:t>
            </w:r>
          </w:p>
        </w:tc>
        <w:tc>
          <w:tcPr>
            <w:tcW w:w="2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3EC1E3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A0DADD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F90902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1BB2" w:rsidRPr="00D51BB2" w14:paraId="1EF0C964" w14:textId="77777777" w:rsidTr="0097114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DD6C53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9194AE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Собственники</w:t>
            </w:r>
          </w:p>
        </w:tc>
        <w:tc>
          <w:tcPr>
            <w:tcW w:w="2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019999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6E59E0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7AB14E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1BB2" w:rsidRPr="00D51BB2" w14:paraId="0FA37F39" w14:textId="77777777" w:rsidTr="0097114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66AC2D1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C09C54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Работники</w:t>
            </w:r>
          </w:p>
        </w:tc>
        <w:tc>
          <w:tcPr>
            <w:tcW w:w="2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39F22C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0C498B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6E1EE2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1BB2" w:rsidRPr="00D51BB2" w14:paraId="1E1A8575" w14:textId="77777777" w:rsidTr="00971141"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546D40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 системные</w:t>
            </w:r>
          </w:p>
        </w:tc>
        <w:tc>
          <w:tcPr>
            <w:tcW w:w="1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EFE4EC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как система</w:t>
            </w:r>
          </w:p>
        </w:tc>
        <w:tc>
          <w:tcPr>
            <w:tcW w:w="2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2E262D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7B4A29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D9017B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1BB2" w:rsidRPr="00D51BB2" w14:paraId="4623206D" w14:textId="77777777" w:rsidTr="00971141">
        <w:tc>
          <w:tcPr>
            <w:tcW w:w="20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7E8EB3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Критерии</w:t>
            </w:r>
          </w:p>
        </w:tc>
        <w:tc>
          <w:tcPr>
            <w:tcW w:w="177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3567E1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Базовые</w:t>
            </w:r>
          </w:p>
        </w:tc>
        <w:tc>
          <w:tcPr>
            <w:tcW w:w="23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DF1081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892909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F827FF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1BB2" w:rsidRPr="00D51BB2" w14:paraId="33B5FF67" w14:textId="77777777" w:rsidTr="0097114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C9FD7AE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B21FF23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459BC9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763F17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5F43B9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1BB2" w:rsidRPr="00D51BB2" w14:paraId="35168F70" w14:textId="77777777" w:rsidTr="0097114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813DB2C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CCC0F22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B6D77A0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92FAA8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A6EE74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1BB2" w:rsidRPr="00D51BB2" w14:paraId="22AF52A1" w14:textId="77777777" w:rsidTr="0097114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89977A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284EA5A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01F6008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B3C482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869283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1BB2" w:rsidRPr="00D51BB2" w14:paraId="67A8D282" w14:textId="77777777" w:rsidTr="0097114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01B651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BBC1FDF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B1F9976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4F0979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2B5D58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1BB2" w:rsidRPr="00D51BB2" w14:paraId="03CFCDD9" w14:textId="77777777" w:rsidTr="0097114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A0A163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75C3CD6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896D0D5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D65538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901705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1BB2" w:rsidRPr="00D51BB2" w14:paraId="71359CA4" w14:textId="77777777" w:rsidTr="0097114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618A5B1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A99696C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A6DF9D9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16DAB7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D17301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1BB2" w:rsidRPr="00D51BB2" w14:paraId="51291354" w14:textId="77777777" w:rsidTr="0097114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C73105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B066F4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Стратегические</w:t>
            </w:r>
          </w:p>
        </w:tc>
        <w:tc>
          <w:tcPr>
            <w:tcW w:w="23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6A8C2F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90D658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7BBDB2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1BB2" w:rsidRPr="00D51BB2" w14:paraId="42FF21A4" w14:textId="77777777" w:rsidTr="0097114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D76A2A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6108F44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5524E0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74AB47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DB66AE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1BB2" w:rsidRPr="00D51BB2" w14:paraId="54B7EBA7" w14:textId="77777777" w:rsidTr="0097114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BA5C54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874F4DC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9E25671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1B0192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1813AF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1BB2" w:rsidRPr="00D51BB2" w14:paraId="475ABE2B" w14:textId="77777777" w:rsidTr="0097114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D83FA9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90EEFA4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0C37BB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C2A98C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EF2491" w14:textId="77777777" w:rsidR="00D51BB2" w:rsidRPr="00D51BB2" w:rsidRDefault="00D51BB2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7F3E5C3F" w14:textId="77777777" w:rsidR="00D51BB2" w:rsidRDefault="00D51BB2" w:rsidP="00D51B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65DAEB" w14:textId="77777777" w:rsidR="000E146A" w:rsidRPr="00D51BB2" w:rsidRDefault="000E146A" w:rsidP="00D51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8C30ED" w14:textId="77777777" w:rsidR="00D51BB2" w:rsidRPr="00D51BB2" w:rsidRDefault="00D51BB2" w:rsidP="00D5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внешней среды организации</w:t>
      </w:r>
    </w:p>
    <w:p w14:paraId="093DDFD9" w14:textId="77777777" w:rsidR="00D51BB2" w:rsidRPr="00D51BB2" w:rsidRDefault="00D51BB2" w:rsidP="00D51B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C142F4" w14:textId="77777777" w:rsidR="00D51BB2" w:rsidRPr="00D51BB2" w:rsidRDefault="00D51BB2" w:rsidP="00D51B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D51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51BB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 факторы</w:t>
      </w:r>
      <w:proofErr w:type="gramEnd"/>
      <w:r w:rsidRPr="00D51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внешней среды для выявления возможностей и угроз, которые организация должна учитывать при формировании стратегии</w:t>
      </w:r>
    </w:p>
    <w:p w14:paraId="02324A2F" w14:textId="77777777" w:rsidR="00D51BB2" w:rsidRPr="00D51BB2" w:rsidRDefault="00D51BB2" w:rsidP="00D51BB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Задание: </w:t>
      </w:r>
    </w:p>
    <w:p w14:paraId="5E54A1BF" w14:textId="77777777" w:rsidR="00D51BB2" w:rsidRPr="00D51BB2" w:rsidRDefault="00D51BB2" w:rsidP="00D51BB2">
      <w:pPr>
        <w:numPr>
          <w:ilvl w:val="0"/>
          <w:numId w:val="24"/>
        </w:numPr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Описать факторы прямого и косвенного воздействия конкретного предприятия, заполнить таблицу;</w:t>
      </w:r>
    </w:p>
    <w:p w14:paraId="6FCE10D3" w14:textId="77777777" w:rsidR="00D51BB2" w:rsidRPr="00D51BB2" w:rsidRDefault="00D51BB2" w:rsidP="00D51BB2">
      <w:pPr>
        <w:numPr>
          <w:ilvl w:val="0"/>
          <w:numId w:val="24"/>
        </w:numPr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степень влияния на организацию (положительное или отрицательное).</w:t>
      </w:r>
    </w:p>
    <w:p w14:paraId="4F6869D5" w14:textId="77777777" w:rsidR="00D51BB2" w:rsidRPr="00D51BB2" w:rsidRDefault="00D51BB2" w:rsidP="00D51BB2">
      <w:pPr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B101E4" w14:textId="77777777" w:rsidR="00D51BB2" w:rsidRPr="00D51BB2" w:rsidRDefault="00D51BB2" w:rsidP="00D51BB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</w:p>
    <w:p w14:paraId="68A28F25" w14:textId="77777777" w:rsidR="00D51BB2" w:rsidRPr="00D51BB2" w:rsidRDefault="00D51BB2" w:rsidP="00D51B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Факторы внешней среды организации</w:t>
      </w:r>
    </w:p>
    <w:p w14:paraId="3F5A8071" w14:textId="77777777" w:rsidR="00D51BB2" w:rsidRPr="00D51BB2" w:rsidRDefault="00D51BB2" w:rsidP="00D51B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12"/>
        <w:tblW w:w="9606" w:type="dxa"/>
        <w:tblLook w:val="04A0" w:firstRow="1" w:lastRow="0" w:firstColumn="1" w:lastColumn="0" w:noHBand="0" w:noVBand="1"/>
      </w:tblPr>
      <w:tblGrid>
        <w:gridCol w:w="1101"/>
        <w:gridCol w:w="2393"/>
        <w:gridCol w:w="3135"/>
        <w:gridCol w:w="2977"/>
      </w:tblGrid>
      <w:tr w:rsidR="00D51BB2" w:rsidRPr="00D51BB2" w14:paraId="4269C07B" w14:textId="77777777" w:rsidTr="00971141">
        <w:tc>
          <w:tcPr>
            <w:tcW w:w="1101" w:type="dxa"/>
            <w:tcBorders>
              <w:bottom w:val="double" w:sz="4" w:space="0" w:color="auto"/>
            </w:tcBorders>
          </w:tcPr>
          <w:p w14:paraId="0DFE4E83" w14:textId="77777777" w:rsidR="00D51BB2" w:rsidRPr="00D51BB2" w:rsidRDefault="00D51BB2" w:rsidP="00D51B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Среда</w:t>
            </w:r>
          </w:p>
        </w:tc>
        <w:tc>
          <w:tcPr>
            <w:tcW w:w="2393" w:type="dxa"/>
            <w:tcBorders>
              <w:bottom w:val="double" w:sz="4" w:space="0" w:color="auto"/>
            </w:tcBorders>
          </w:tcPr>
          <w:p w14:paraId="7016BACC" w14:textId="77777777" w:rsidR="00D51BB2" w:rsidRPr="00D51BB2" w:rsidRDefault="00D51BB2" w:rsidP="00D51B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Факторы</w:t>
            </w:r>
          </w:p>
        </w:tc>
        <w:tc>
          <w:tcPr>
            <w:tcW w:w="3135" w:type="dxa"/>
            <w:tcBorders>
              <w:bottom w:val="double" w:sz="4" w:space="0" w:color="auto"/>
            </w:tcBorders>
          </w:tcPr>
          <w:p w14:paraId="330921B1" w14:textId="77777777" w:rsidR="00D51BB2" w:rsidRPr="00D51BB2" w:rsidRDefault="00D51BB2" w:rsidP="00D51B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Положительное </w:t>
            </w:r>
          </w:p>
          <w:p w14:paraId="005E4744" w14:textId="77777777" w:rsidR="00D51BB2" w:rsidRPr="00D51BB2" w:rsidRDefault="00D51BB2" w:rsidP="00D51B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влияние</w:t>
            </w: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14:paraId="3BE0A584" w14:textId="77777777" w:rsidR="00D51BB2" w:rsidRPr="00D51BB2" w:rsidRDefault="00D51BB2" w:rsidP="00D51B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Отрицательное </w:t>
            </w:r>
          </w:p>
          <w:p w14:paraId="343A7A11" w14:textId="77777777" w:rsidR="00D51BB2" w:rsidRPr="00D51BB2" w:rsidRDefault="00D51BB2" w:rsidP="00D51B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влияние</w:t>
            </w:r>
          </w:p>
        </w:tc>
      </w:tr>
      <w:tr w:rsidR="00D51BB2" w:rsidRPr="00D51BB2" w14:paraId="327EB27F" w14:textId="77777777" w:rsidTr="00971141">
        <w:tc>
          <w:tcPr>
            <w:tcW w:w="1101" w:type="dxa"/>
            <w:vMerge w:val="restart"/>
            <w:tcBorders>
              <w:top w:val="double" w:sz="4" w:space="0" w:color="auto"/>
            </w:tcBorders>
            <w:textDirection w:val="btLr"/>
            <w:vAlign w:val="center"/>
          </w:tcPr>
          <w:p w14:paraId="6E0A1482" w14:textId="77777777" w:rsidR="00D51BB2" w:rsidRPr="00D51BB2" w:rsidRDefault="00D51BB2" w:rsidP="00D51BB2">
            <w:pPr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Среда прямого</w:t>
            </w:r>
          </w:p>
          <w:p w14:paraId="13C1B9AA" w14:textId="77777777" w:rsidR="00D51BB2" w:rsidRPr="00D51BB2" w:rsidRDefault="00D51BB2" w:rsidP="00D51BB2">
            <w:pPr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воздействия</w:t>
            </w:r>
          </w:p>
        </w:tc>
        <w:tc>
          <w:tcPr>
            <w:tcW w:w="2393" w:type="dxa"/>
            <w:tcBorders>
              <w:top w:val="double" w:sz="4" w:space="0" w:color="auto"/>
            </w:tcBorders>
          </w:tcPr>
          <w:p w14:paraId="09FC5ABF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35" w:type="dxa"/>
            <w:tcBorders>
              <w:top w:val="double" w:sz="4" w:space="0" w:color="auto"/>
            </w:tcBorders>
          </w:tcPr>
          <w:p w14:paraId="3131F667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64C69CEA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1BB2" w:rsidRPr="00D51BB2" w14:paraId="0F396861" w14:textId="77777777" w:rsidTr="00971141">
        <w:tc>
          <w:tcPr>
            <w:tcW w:w="1101" w:type="dxa"/>
            <w:vMerge/>
          </w:tcPr>
          <w:p w14:paraId="419284C8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</w:tcPr>
          <w:p w14:paraId="2CFCD3E9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35" w:type="dxa"/>
          </w:tcPr>
          <w:p w14:paraId="7A5A50A8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14:paraId="75D53404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1BB2" w:rsidRPr="00D51BB2" w14:paraId="733E2758" w14:textId="77777777" w:rsidTr="00971141">
        <w:tc>
          <w:tcPr>
            <w:tcW w:w="1101" w:type="dxa"/>
            <w:vMerge/>
          </w:tcPr>
          <w:p w14:paraId="28660C82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</w:tcPr>
          <w:p w14:paraId="6DFAA4B3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35" w:type="dxa"/>
          </w:tcPr>
          <w:p w14:paraId="438D6030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14:paraId="21AFE057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1BB2" w:rsidRPr="00D51BB2" w14:paraId="06846BD6" w14:textId="77777777" w:rsidTr="00971141">
        <w:tc>
          <w:tcPr>
            <w:tcW w:w="1101" w:type="dxa"/>
            <w:vMerge/>
          </w:tcPr>
          <w:p w14:paraId="32784E96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</w:tcPr>
          <w:p w14:paraId="4C6B8E75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35" w:type="dxa"/>
          </w:tcPr>
          <w:p w14:paraId="554500A9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14:paraId="53372B49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1BB2" w:rsidRPr="00D51BB2" w14:paraId="7107AF16" w14:textId="77777777" w:rsidTr="00971141">
        <w:tc>
          <w:tcPr>
            <w:tcW w:w="1101" w:type="dxa"/>
            <w:vMerge/>
          </w:tcPr>
          <w:p w14:paraId="21299BD4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</w:tcPr>
          <w:p w14:paraId="544BD880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35" w:type="dxa"/>
          </w:tcPr>
          <w:p w14:paraId="7CBD8116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14:paraId="0D0E19FD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1BB2" w:rsidRPr="00D51BB2" w14:paraId="1FCBEF2E" w14:textId="77777777" w:rsidTr="00971141">
        <w:tc>
          <w:tcPr>
            <w:tcW w:w="1101" w:type="dxa"/>
            <w:vMerge/>
          </w:tcPr>
          <w:p w14:paraId="4ED4D754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</w:tcPr>
          <w:p w14:paraId="56558090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35" w:type="dxa"/>
          </w:tcPr>
          <w:p w14:paraId="2932065B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14:paraId="7F2A9610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1BB2" w:rsidRPr="00D51BB2" w14:paraId="075AC18D" w14:textId="77777777" w:rsidTr="00971141">
        <w:tc>
          <w:tcPr>
            <w:tcW w:w="1101" w:type="dxa"/>
            <w:vMerge/>
          </w:tcPr>
          <w:p w14:paraId="6DA38BDA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</w:tcPr>
          <w:p w14:paraId="363929B9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35" w:type="dxa"/>
          </w:tcPr>
          <w:p w14:paraId="4A027E0A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14:paraId="5CAA2BAF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1BB2" w:rsidRPr="00D51BB2" w14:paraId="1615C451" w14:textId="77777777" w:rsidTr="00971141">
        <w:tc>
          <w:tcPr>
            <w:tcW w:w="1101" w:type="dxa"/>
            <w:vMerge/>
          </w:tcPr>
          <w:p w14:paraId="3FC0040E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</w:tcPr>
          <w:p w14:paraId="44687204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35" w:type="dxa"/>
          </w:tcPr>
          <w:p w14:paraId="75EAD0A0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14:paraId="4C528DC6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1BB2" w:rsidRPr="00D51BB2" w14:paraId="640B9475" w14:textId="77777777" w:rsidTr="00971141">
        <w:tc>
          <w:tcPr>
            <w:tcW w:w="1101" w:type="dxa"/>
            <w:vMerge/>
            <w:tcBorders>
              <w:bottom w:val="double" w:sz="4" w:space="0" w:color="auto"/>
            </w:tcBorders>
          </w:tcPr>
          <w:p w14:paraId="5C1913AB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  <w:tcBorders>
              <w:bottom w:val="double" w:sz="4" w:space="0" w:color="auto"/>
            </w:tcBorders>
          </w:tcPr>
          <w:p w14:paraId="49146275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35" w:type="dxa"/>
            <w:tcBorders>
              <w:bottom w:val="double" w:sz="4" w:space="0" w:color="auto"/>
            </w:tcBorders>
          </w:tcPr>
          <w:p w14:paraId="2E120C74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14:paraId="057491D7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1BB2" w:rsidRPr="00D51BB2" w14:paraId="1230CF35" w14:textId="77777777" w:rsidTr="00971141">
        <w:tc>
          <w:tcPr>
            <w:tcW w:w="1101" w:type="dxa"/>
            <w:vMerge w:val="restart"/>
            <w:tcBorders>
              <w:top w:val="double" w:sz="4" w:space="0" w:color="auto"/>
            </w:tcBorders>
            <w:textDirection w:val="btLr"/>
            <w:vAlign w:val="center"/>
          </w:tcPr>
          <w:p w14:paraId="2B4B44EA" w14:textId="77777777" w:rsidR="00D51BB2" w:rsidRPr="00D51BB2" w:rsidRDefault="00D51BB2" w:rsidP="00D51BB2">
            <w:pPr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Среда </w:t>
            </w:r>
          </w:p>
          <w:p w14:paraId="019F9AE1" w14:textId="77777777" w:rsidR="00D51BB2" w:rsidRPr="00D51BB2" w:rsidRDefault="00D51BB2" w:rsidP="00D51BB2">
            <w:pPr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косвенного</w:t>
            </w:r>
          </w:p>
          <w:p w14:paraId="6305635B" w14:textId="77777777" w:rsidR="00D51BB2" w:rsidRPr="00D51BB2" w:rsidRDefault="00D51BB2" w:rsidP="00D51BB2">
            <w:pPr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воздействия</w:t>
            </w:r>
          </w:p>
        </w:tc>
        <w:tc>
          <w:tcPr>
            <w:tcW w:w="2393" w:type="dxa"/>
            <w:tcBorders>
              <w:top w:val="double" w:sz="4" w:space="0" w:color="auto"/>
            </w:tcBorders>
          </w:tcPr>
          <w:p w14:paraId="60C18E0C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35" w:type="dxa"/>
            <w:tcBorders>
              <w:top w:val="double" w:sz="4" w:space="0" w:color="auto"/>
            </w:tcBorders>
          </w:tcPr>
          <w:p w14:paraId="7C734E8D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6E998283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1BB2" w:rsidRPr="00D51BB2" w14:paraId="650C46CE" w14:textId="77777777" w:rsidTr="00971141">
        <w:tc>
          <w:tcPr>
            <w:tcW w:w="1101" w:type="dxa"/>
            <w:vMerge/>
          </w:tcPr>
          <w:p w14:paraId="7589E237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</w:tcPr>
          <w:p w14:paraId="45B86080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35" w:type="dxa"/>
          </w:tcPr>
          <w:p w14:paraId="4D5AE68A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14:paraId="334B2662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1BB2" w:rsidRPr="00D51BB2" w14:paraId="511FDF76" w14:textId="77777777" w:rsidTr="00971141">
        <w:tc>
          <w:tcPr>
            <w:tcW w:w="1101" w:type="dxa"/>
            <w:vMerge/>
          </w:tcPr>
          <w:p w14:paraId="2305386F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</w:tcPr>
          <w:p w14:paraId="1A52CDDF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35" w:type="dxa"/>
          </w:tcPr>
          <w:p w14:paraId="75B0ABCA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14:paraId="15BB650A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1BB2" w:rsidRPr="00D51BB2" w14:paraId="01AA7EBB" w14:textId="77777777" w:rsidTr="00971141">
        <w:tc>
          <w:tcPr>
            <w:tcW w:w="1101" w:type="dxa"/>
            <w:vMerge/>
          </w:tcPr>
          <w:p w14:paraId="4ECC9FDD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</w:tcPr>
          <w:p w14:paraId="1B1DADA4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35" w:type="dxa"/>
          </w:tcPr>
          <w:p w14:paraId="5C9B2393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14:paraId="46B0A4AE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1BB2" w:rsidRPr="00D51BB2" w14:paraId="0F176B20" w14:textId="77777777" w:rsidTr="00971141">
        <w:tc>
          <w:tcPr>
            <w:tcW w:w="1101" w:type="dxa"/>
            <w:vMerge/>
          </w:tcPr>
          <w:p w14:paraId="04CC8568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</w:tcPr>
          <w:p w14:paraId="3526A679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35" w:type="dxa"/>
          </w:tcPr>
          <w:p w14:paraId="26CD4990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14:paraId="2C8BED32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1BB2" w:rsidRPr="00D51BB2" w14:paraId="695EE1BD" w14:textId="77777777" w:rsidTr="00971141">
        <w:tc>
          <w:tcPr>
            <w:tcW w:w="1101" w:type="dxa"/>
            <w:vMerge/>
          </w:tcPr>
          <w:p w14:paraId="10755F31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</w:tcPr>
          <w:p w14:paraId="01D18B3F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35" w:type="dxa"/>
          </w:tcPr>
          <w:p w14:paraId="5ED7A0B3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14:paraId="113CED0E" w14:textId="77777777"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7806FD94" w14:textId="77777777" w:rsidR="00D51BB2" w:rsidRPr="00D51BB2" w:rsidRDefault="00D51BB2" w:rsidP="00D51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3B0283" w14:textId="77777777" w:rsidR="00D51BB2" w:rsidRPr="00D51BB2" w:rsidRDefault="00D51BB2" w:rsidP="00D51BB2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55DC3D38" w14:textId="77777777" w:rsidR="00454794" w:rsidRPr="00454794" w:rsidRDefault="00454794" w:rsidP="0045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SNW-</w:t>
      </w:r>
      <w:r w:rsidRPr="004547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внутренней среды организации</w:t>
      </w:r>
    </w:p>
    <w:p w14:paraId="7D25812E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2D9BADF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 факторы</w:t>
      </w:r>
      <w:proofErr w:type="gramEnd"/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внутренней среды для выявления сильных, слабых и нейтральных сторон, которые организация должна учитывать при формировании стратегии</w:t>
      </w:r>
    </w:p>
    <w:p w14:paraId="15E2CBEA" w14:textId="77777777" w:rsidR="00454794" w:rsidRPr="00454794" w:rsidRDefault="00454794" w:rsidP="0045479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</w:p>
    <w:p w14:paraId="38B58DC0" w14:textId="77777777" w:rsidR="00454794" w:rsidRPr="00454794" w:rsidRDefault="00454794" w:rsidP="004547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4794">
        <w:rPr>
          <w:rFonts w:ascii="Times New Roman" w:hAnsi="Times New Roman" w:cs="Times New Roman"/>
          <w:sz w:val="28"/>
          <w:szCs w:val="28"/>
        </w:rPr>
        <w:t>SNW-анализ</w:t>
      </w:r>
    </w:p>
    <w:p w14:paraId="280BCC01" w14:textId="77777777" w:rsidR="00454794" w:rsidRPr="00454794" w:rsidRDefault="00454794" w:rsidP="00454794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8273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3"/>
        <w:gridCol w:w="570"/>
        <w:gridCol w:w="569"/>
        <w:gridCol w:w="681"/>
      </w:tblGrid>
      <w:tr w:rsidR="00454794" w:rsidRPr="00454794" w14:paraId="4DFECC7C" w14:textId="77777777" w:rsidTr="00971141">
        <w:trPr>
          <w:tblCellSpacing w:w="0" w:type="dxa"/>
          <w:jc w:val="center"/>
        </w:trPr>
        <w:tc>
          <w:tcPr>
            <w:tcW w:w="645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9E0041" w14:textId="77777777" w:rsidR="00454794" w:rsidRPr="00454794" w:rsidRDefault="00454794" w:rsidP="004547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Стратегические позиции и характеристики</w:t>
            </w:r>
          </w:p>
        </w:tc>
        <w:tc>
          <w:tcPr>
            <w:tcW w:w="182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7C98CD" w14:textId="77777777" w:rsidR="00454794" w:rsidRPr="00454794" w:rsidRDefault="00454794" w:rsidP="004547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Качественная оценка</w:t>
            </w:r>
          </w:p>
        </w:tc>
      </w:tr>
      <w:tr w:rsidR="00454794" w:rsidRPr="00454794" w14:paraId="34C5955B" w14:textId="77777777" w:rsidTr="00971141">
        <w:trPr>
          <w:tblCellSpacing w:w="0" w:type="dxa"/>
          <w:jc w:val="center"/>
        </w:trPr>
        <w:tc>
          <w:tcPr>
            <w:tcW w:w="645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F78CFC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E87484" w14:textId="77777777" w:rsidR="00454794" w:rsidRPr="00454794" w:rsidRDefault="00454794" w:rsidP="004547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</w:t>
            </w: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CAC50B" w14:textId="77777777" w:rsidR="00454794" w:rsidRPr="00454794" w:rsidRDefault="00454794" w:rsidP="004547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F60FB7" w14:textId="77777777" w:rsidR="00454794" w:rsidRPr="00454794" w:rsidRDefault="00454794" w:rsidP="004547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</w:t>
            </w:r>
          </w:p>
        </w:tc>
      </w:tr>
      <w:tr w:rsidR="00454794" w:rsidRPr="00454794" w14:paraId="69037913" w14:textId="77777777" w:rsidTr="00971141">
        <w:trPr>
          <w:tblCellSpacing w:w="0" w:type="dxa"/>
          <w:jc w:val="center"/>
        </w:trPr>
        <w:tc>
          <w:tcPr>
            <w:tcW w:w="6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FF8E8B" w14:textId="77777777" w:rsidR="00454794" w:rsidRPr="00454794" w:rsidRDefault="00454794" w:rsidP="004547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Общая (корпоративная) стратегия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0C23BD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C4012C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6DC3F6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794" w:rsidRPr="00454794" w14:paraId="0E75D475" w14:textId="77777777" w:rsidTr="00971141">
        <w:trPr>
          <w:tblCellSpacing w:w="0" w:type="dxa"/>
          <w:jc w:val="center"/>
        </w:trPr>
        <w:tc>
          <w:tcPr>
            <w:tcW w:w="6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48BD65" w14:textId="77777777" w:rsidR="00454794" w:rsidRPr="00454794" w:rsidRDefault="00454794" w:rsidP="004547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Бизнес-стратегии по конкретным бизнесам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96B053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F71175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657CE9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794" w:rsidRPr="00454794" w14:paraId="72FFC1C9" w14:textId="77777777" w:rsidTr="00971141">
        <w:trPr>
          <w:tblCellSpacing w:w="0" w:type="dxa"/>
          <w:jc w:val="center"/>
        </w:trPr>
        <w:tc>
          <w:tcPr>
            <w:tcW w:w="6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644FDD" w14:textId="77777777" w:rsidR="00454794" w:rsidRPr="00454794" w:rsidRDefault="00454794" w:rsidP="004547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Организационная структура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58B66F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5BC8C4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31FE91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794" w:rsidRPr="00454794" w14:paraId="6E9DB1D3" w14:textId="77777777" w:rsidTr="00971141">
        <w:trPr>
          <w:tblCellSpacing w:w="0" w:type="dxa"/>
          <w:jc w:val="center"/>
        </w:trPr>
        <w:tc>
          <w:tcPr>
            <w:tcW w:w="6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BA364D" w14:textId="77777777" w:rsidR="00454794" w:rsidRPr="00454794" w:rsidRDefault="00454794" w:rsidP="004547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Финансы как общее финансовое положение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C21298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503D45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4B30D8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794" w:rsidRPr="00454794" w14:paraId="5F40015B" w14:textId="77777777" w:rsidTr="00971141">
        <w:trPr>
          <w:tblCellSpacing w:w="0" w:type="dxa"/>
          <w:jc w:val="center"/>
        </w:trPr>
        <w:tc>
          <w:tcPr>
            <w:tcW w:w="6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BBD6F3" w14:textId="77777777" w:rsidR="00454794" w:rsidRPr="00454794" w:rsidRDefault="00454794" w:rsidP="004547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Продукт как конкурентоспособность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32064F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290353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718675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794" w:rsidRPr="00454794" w14:paraId="7B97712F" w14:textId="77777777" w:rsidTr="00971141">
        <w:trPr>
          <w:tblCellSpacing w:w="0" w:type="dxa"/>
          <w:jc w:val="center"/>
        </w:trPr>
        <w:tc>
          <w:tcPr>
            <w:tcW w:w="6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80EB82" w14:textId="77777777" w:rsidR="00454794" w:rsidRPr="00454794" w:rsidRDefault="00454794" w:rsidP="004547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Структура затрат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D79FD6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1BA4C4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8CCCBD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794" w:rsidRPr="00454794" w14:paraId="38646689" w14:textId="77777777" w:rsidTr="00971141">
        <w:trPr>
          <w:tblCellSpacing w:w="0" w:type="dxa"/>
          <w:jc w:val="center"/>
        </w:trPr>
        <w:tc>
          <w:tcPr>
            <w:tcW w:w="6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DE0218" w14:textId="77777777" w:rsidR="00454794" w:rsidRPr="00454794" w:rsidRDefault="00454794" w:rsidP="004547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 Дистрибуция как система реализации продукта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0353D3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B377EF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0CBABB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794" w:rsidRPr="00454794" w14:paraId="72D5E73B" w14:textId="77777777" w:rsidTr="00971141">
        <w:trPr>
          <w:tblCellSpacing w:w="0" w:type="dxa"/>
          <w:jc w:val="center"/>
        </w:trPr>
        <w:tc>
          <w:tcPr>
            <w:tcW w:w="6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BE5DFF" w14:textId="77777777" w:rsidR="00454794" w:rsidRPr="00454794" w:rsidRDefault="00454794" w:rsidP="004547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Информационная технология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2903BC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812622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A089DE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794" w:rsidRPr="00454794" w14:paraId="405E6D0D" w14:textId="77777777" w:rsidTr="00971141">
        <w:trPr>
          <w:tblCellSpacing w:w="0" w:type="dxa"/>
          <w:jc w:val="center"/>
        </w:trPr>
        <w:tc>
          <w:tcPr>
            <w:tcW w:w="6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14BD9E" w14:textId="77777777" w:rsidR="00454794" w:rsidRPr="00454794" w:rsidRDefault="00454794" w:rsidP="004547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Способность к реализации на рынке новых продуктов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BB218E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02FF2E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046333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794" w:rsidRPr="00454794" w14:paraId="1445DE91" w14:textId="77777777" w:rsidTr="00971141">
        <w:trPr>
          <w:tblCellSpacing w:w="0" w:type="dxa"/>
          <w:jc w:val="center"/>
        </w:trPr>
        <w:tc>
          <w:tcPr>
            <w:tcW w:w="6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8A572E" w14:textId="77777777" w:rsidR="00454794" w:rsidRPr="00454794" w:rsidRDefault="00454794" w:rsidP="004547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Способность к лидерству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3F2FD1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1A2FEF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AD9BFB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794" w:rsidRPr="00454794" w14:paraId="26388B79" w14:textId="77777777" w:rsidTr="00971141">
        <w:trPr>
          <w:tblCellSpacing w:w="0" w:type="dxa"/>
          <w:jc w:val="center"/>
        </w:trPr>
        <w:tc>
          <w:tcPr>
            <w:tcW w:w="6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780B9C" w14:textId="77777777" w:rsidR="00454794" w:rsidRPr="00454794" w:rsidRDefault="00454794" w:rsidP="004547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Уровень производства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623C96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BB02F5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6D613F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794" w:rsidRPr="00454794" w14:paraId="61C34598" w14:textId="77777777" w:rsidTr="00971141">
        <w:trPr>
          <w:tblCellSpacing w:w="0" w:type="dxa"/>
          <w:jc w:val="center"/>
        </w:trPr>
        <w:tc>
          <w:tcPr>
            <w:tcW w:w="6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4B75C6" w14:textId="77777777" w:rsidR="00454794" w:rsidRPr="00454794" w:rsidRDefault="00454794" w:rsidP="004547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Уровень маркетинга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F21E73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86DC5E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C10400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794" w:rsidRPr="00454794" w14:paraId="2F862957" w14:textId="77777777" w:rsidTr="00971141">
        <w:trPr>
          <w:tblCellSpacing w:w="0" w:type="dxa"/>
          <w:jc w:val="center"/>
        </w:trPr>
        <w:tc>
          <w:tcPr>
            <w:tcW w:w="6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51D101" w14:textId="77777777" w:rsidR="00454794" w:rsidRPr="00454794" w:rsidRDefault="00454794" w:rsidP="004547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 Уровень менеджмента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CBE5B6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38427F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5BD1A2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794" w:rsidRPr="00454794" w14:paraId="69390E58" w14:textId="77777777" w:rsidTr="00971141">
        <w:trPr>
          <w:tblCellSpacing w:w="0" w:type="dxa"/>
          <w:jc w:val="center"/>
        </w:trPr>
        <w:tc>
          <w:tcPr>
            <w:tcW w:w="6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ECC140" w14:textId="77777777" w:rsidR="00454794" w:rsidRPr="00454794" w:rsidRDefault="00454794" w:rsidP="004547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 Качество персонала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BE9B80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6062E1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BE225D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794" w:rsidRPr="00454794" w14:paraId="42B9422A" w14:textId="77777777" w:rsidTr="00971141">
        <w:trPr>
          <w:tblCellSpacing w:w="0" w:type="dxa"/>
          <w:jc w:val="center"/>
        </w:trPr>
        <w:tc>
          <w:tcPr>
            <w:tcW w:w="6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E82786" w14:textId="77777777" w:rsidR="00454794" w:rsidRPr="00454794" w:rsidRDefault="00454794" w:rsidP="004547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 Репутация на рынке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412C8E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56F424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E0D787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794" w:rsidRPr="00454794" w14:paraId="17ABDDC6" w14:textId="77777777" w:rsidTr="00971141">
        <w:trPr>
          <w:tblCellSpacing w:w="0" w:type="dxa"/>
          <w:jc w:val="center"/>
        </w:trPr>
        <w:tc>
          <w:tcPr>
            <w:tcW w:w="6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2C234B" w14:textId="77777777" w:rsidR="00454794" w:rsidRPr="00454794" w:rsidRDefault="00454794" w:rsidP="004547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 Отношение с органами власти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52CC83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7C9661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A1EA72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794" w:rsidRPr="00454794" w14:paraId="00081683" w14:textId="77777777" w:rsidTr="00971141">
        <w:trPr>
          <w:tblCellSpacing w:w="0" w:type="dxa"/>
          <w:jc w:val="center"/>
        </w:trPr>
        <w:tc>
          <w:tcPr>
            <w:tcW w:w="6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67BDE9" w14:textId="77777777" w:rsidR="00454794" w:rsidRPr="00454794" w:rsidRDefault="00454794" w:rsidP="004547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 Отношение с профсоюзом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ED6A57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154527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0AAFD3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794" w:rsidRPr="00454794" w14:paraId="13AAD401" w14:textId="77777777" w:rsidTr="00971141">
        <w:trPr>
          <w:tblCellSpacing w:w="0" w:type="dxa"/>
          <w:jc w:val="center"/>
        </w:trPr>
        <w:tc>
          <w:tcPr>
            <w:tcW w:w="6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543F6F" w14:textId="77777777" w:rsidR="00454794" w:rsidRPr="00454794" w:rsidRDefault="00454794" w:rsidP="004547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 Инновации и исследования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1266BC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FC0081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AC3645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794" w:rsidRPr="00454794" w14:paraId="4749A780" w14:textId="77777777" w:rsidTr="00971141">
        <w:trPr>
          <w:tblCellSpacing w:w="0" w:type="dxa"/>
          <w:jc w:val="center"/>
        </w:trPr>
        <w:tc>
          <w:tcPr>
            <w:tcW w:w="6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93E329" w14:textId="77777777" w:rsidR="00454794" w:rsidRPr="00454794" w:rsidRDefault="00454794" w:rsidP="004547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 Послепродажное обслуживание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7E6999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A5D3EB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BFC732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794" w:rsidRPr="00454794" w14:paraId="6228B135" w14:textId="77777777" w:rsidTr="00971141">
        <w:trPr>
          <w:tblCellSpacing w:w="0" w:type="dxa"/>
          <w:jc w:val="center"/>
        </w:trPr>
        <w:tc>
          <w:tcPr>
            <w:tcW w:w="6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ABA746" w14:textId="77777777" w:rsidR="00454794" w:rsidRPr="00454794" w:rsidRDefault="00454794" w:rsidP="004547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 Корпоративная культура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3D171A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ABFEDC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5D2385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794" w:rsidRPr="00454794" w14:paraId="00E279E9" w14:textId="77777777" w:rsidTr="00971141">
        <w:trPr>
          <w:tblCellSpacing w:w="0" w:type="dxa"/>
          <w:jc w:val="center"/>
        </w:trPr>
        <w:tc>
          <w:tcPr>
            <w:tcW w:w="6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231CE3" w14:textId="77777777" w:rsidR="00454794" w:rsidRPr="00454794" w:rsidRDefault="00454794" w:rsidP="004547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 Стратегические альянсы и т.д.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181A1D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AEA8B9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8B810C" w14:textId="77777777"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B6B9D3D" w14:textId="77777777" w:rsidR="00454794" w:rsidRPr="00454794" w:rsidRDefault="00454794" w:rsidP="0045479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3A7BEC7A" w14:textId="77777777" w:rsidR="00454794" w:rsidRPr="00454794" w:rsidRDefault="00454794" w:rsidP="0045479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3F2BD5F4" w14:textId="77777777" w:rsidR="00454794" w:rsidRPr="00454794" w:rsidRDefault="00454794" w:rsidP="0045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сильных и слабых сторон предприятия</w:t>
      </w:r>
      <w:r w:rsidR="009711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14:paraId="0FBBDAB2" w14:textId="77777777" w:rsidR="00454794" w:rsidRPr="00454794" w:rsidRDefault="00971141" w:rsidP="0045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454794" w:rsidRPr="004547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озможностей и угроз.</w:t>
      </w:r>
    </w:p>
    <w:p w14:paraId="34C1851A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F1C1740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 последовательность проведения SWOT-анализа, выделение сильных и слабых сторон, возможностей и угроз.</w:t>
      </w:r>
    </w:p>
    <w:p w14:paraId="73B4E629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Задание: </w:t>
      </w:r>
    </w:p>
    <w:p w14:paraId="7DEEB318" w14:textId="77777777" w:rsidR="00454794" w:rsidRPr="00454794" w:rsidRDefault="00454794" w:rsidP="00454794">
      <w:pPr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Определите сильные и слабые стороны предприятия (постройте </w:t>
      </w:r>
      <w:proofErr w:type="gramStart"/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таблицу )</w:t>
      </w:r>
      <w:proofErr w:type="gramEnd"/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используя оценку следующих факторов:</w:t>
      </w:r>
    </w:p>
    <w:p w14:paraId="495997D4" w14:textId="77777777"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четкой корпоративной стратегии;</w:t>
      </w:r>
    </w:p>
    <w:p w14:paraId="0D228074" w14:textId="77777777"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совершенство системы управления;</w:t>
      </w:r>
    </w:p>
    <w:p w14:paraId="7FA68CD9" w14:textId="77777777"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номенклатура продукции;</w:t>
      </w:r>
    </w:p>
    <w:p w14:paraId="33764F34" w14:textId="77777777"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репутация;</w:t>
      </w:r>
    </w:p>
    <w:p w14:paraId="5CC946CB" w14:textId="77777777"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издержки;</w:t>
      </w:r>
    </w:p>
    <w:p w14:paraId="30ADCFD6" w14:textId="77777777"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политика продвижения товаров</w:t>
      </w:r>
    </w:p>
    <w:p w14:paraId="170B0269" w14:textId="77777777" w:rsidR="00454794" w:rsidRPr="00454794" w:rsidRDefault="00454794" w:rsidP="0045479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</w:p>
    <w:p w14:paraId="1C683C6E" w14:textId="77777777" w:rsidR="00454794" w:rsidRPr="00454794" w:rsidRDefault="00454794" w:rsidP="0045479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Сильные и слабые стороны организации</w:t>
      </w:r>
    </w:p>
    <w:p w14:paraId="65E309F9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454794" w:rsidRPr="00454794" w14:paraId="25306C20" w14:textId="77777777" w:rsidTr="00971141">
        <w:tc>
          <w:tcPr>
            <w:tcW w:w="4785" w:type="dxa"/>
          </w:tcPr>
          <w:p w14:paraId="52027045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lang w:eastAsia="ru-RU"/>
              </w:rPr>
              <w:t>Сильные стороны</w:t>
            </w:r>
          </w:p>
        </w:tc>
        <w:tc>
          <w:tcPr>
            <w:tcW w:w="4786" w:type="dxa"/>
          </w:tcPr>
          <w:p w14:paraId="4299E69A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lang w:eastAsia="ru-RU"/>
              </w:rPr>
              <w:t>Слабые стороны</w:t>
            </w:r>
          </w:p>
        </w:tc>
      </w:tr>
      <w:tr w:rsidR="00454794" w:rsidRPr="00454794" w14:paraId="32323426" w14:textId="77777777" w:rsidTr="00971141">
        <w:tc>
          <w:tcPr>
            <w:tcW w:w="4785" w:type="dxa"/>
          </w:tcPr>
          <w:p w14:paraId="4DB0DAB8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14:paraId="14C3AF8B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54794" w:rsidRPr="00454794" w14:paraId="319E8E98" w14:textId="77777777" w:rsidTr="00971141">
        <w:tc>
          <w:tcPr>
            <w:tcW w:w="4785" w:type="dxa"/>
          </w:tcPr>
          <w:p w14:paraId="4B0768AD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14:paraId="76478AA3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54794" w:rsidRPr="00454794" w14:paraId="433B2E76" w14:textId="77777777" w:rsidTr="00971141">
        <w:tc>
          <w:tcPr>
            <w:tcW w:w="4785" w:type="dxa"/>
          </w:tcPr>
          <w:p w14:paraId="2AD12EF8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14:paraId="36039A17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54794" w:rsidRPr="00454794" w14:paraId="5588B7FF" w14:textId="77777777" w:rsidTr="00971141">
        <w:tc>
          <w:tcPr>
            <w:tcW w:w="4785" w:type="dxa"/>
          </w:tcPr>
          <w:p w14:paraId="507230FE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14:paraId="47CE6F18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54794" w:rsidRPr="00454794" w14:paraId="10191AB2" w14:textId="77777777" w:rsidTr="00971141">
        <w:tc>
          <w:tcPr>
            <w:tcW w:w="4785" w:type="dxa"/>
          </w:tcPr>
          <w:p w14:paraId="79078807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14:paraId="30FA5EF1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54794" w:rsidRPr="00454794" w14:paraId="3851A741" w14:textId="77777777" w:rsidTr="00971141">
        <w:tc>
          <w:tcPr>
            <w:tcW w:w="4785" w:type="dxa"/>
          </w:tcPr>
          <w:p w14:paraId="2E21DBA8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14:paraId="63F49053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2F8A400E" w14:textId="77777777" w:rsidR="00454794" w:rsidRPr="00454794" w:rsidRDefault="00454794" w:rsidP="00454794">
      <w:pPr>
        <w:contextualSpacing/>
        <w:rPr>
          <w:rFonts w:ascii="Times New Roman" w:hAnsi="Times New Roman" w:cs="Times New Roman"/>
        </w:rPr>
      </w:pPr>
    </w:p>
    <w:p w14:paraId="65C831F3" w14:textId="77777777" w:rsidR="00454794" w:rsidRPr="00454794" w:rsidRDefault="00454794" w:rsidP="00454794">
      <w:pPr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454794">
        <w:rPr>
          <w:rFonts w:ascii="Times New Roman" w:hAnsi="Times New Roman" w:cs="Times New Roman"/>
          <w:sz w:val="28"/>
          <w:szCs w:val="28"/>
        </w:rPr>
        <w:t>Определите  возможности</w:t>
      </w:r>
      <w:proofErr w:type="gramEnd"/>
      <w:r w:rsidRPr="00454794">
        <w:rPr>
          <w:rFonts w:ascii="Times New Roman" w:hAnsi="Times New Roman" w:cs="Times New Roman"/>
          <w:sz w:val="28"/>
          <w:szCs w:val="28"/>
        </w:rPr>
        <w:t xml:space="preserve"> и угрозы</w:t>
      </w:r>
    </w:p>
    <w:p w14:paraId="4C312173" w14:textId="77777777" w:rsidR="00454794" w:rsidRPr="00454794" w:rsidRDefault="00454794" w:rsidP="0045479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</w:p>
    <w:p w14:paraId="13DD2161" w14:textId="77777777" w:rsidR="00454794" w:rsidRPr="00454794" w:rsidRDefault="00454794" w:rsidP="0045479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Возможности и угрозы</w:t>
      </w:r>
    </w:p>
    <w:p w14:paraId="25564F98" w14:textId="77777777" w:rsidR="00454794" w:rsidRPr="00454794" w:rsidRDefault="00454794" w:rsidP="0045479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4680"/>
        <w:gridCol w:w="4665"/>
      </w:tblGrid>
      <w:tr w:rsidR="00454794" w:rsidRPr="00454794" w14:paraId="56D3CF75" w14:textId="77777777" w:rsidTr="00971141">
        <w:tc>
          <w:tcPr>
            <w:tcW w:w="4785" w:type="dxa"/>
          </w:tcPr>
          <w:p w14:paraId="7B384D63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Возможности</w:t>
            </w:r>
          </w:p>
        </w:tc>
        <w:tc>
          <w:tcPr>
            <w:tcW w:w="4786" w:type="dxa"/>
          </w:tcPr>
          <w:p w14:paraId="39FDC0A2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Угрозы</w:t>
            </w:r>
          </w:p>
        </w:tc>
      </w:tr>
      <w:tr w:rsidR="00454794" w:rsidRPr="00454794" w14:paraId="172DD86C" w14:textId="77777777" w:rsidTr="00971141">
        <w:tc>
          <w:tcPr>
            <w:tcW w:w="4785" w:type="dxa"/>
          </w:tcPr>
          <w:p w14:paraId="16CA95B8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14:paraId="74DE81FE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54794" w:rsidRPr="00454794" w14:paraId="5CF0F9C9" w14:textId="77777777" w:rsidTr="00971141">
        <w:tc>
          <w:tcPr>
            <w:tcW w:w="4785" w:type="dxa"/>
          </w:tcPr>
          <w:p w14:paraId="54D4777B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14:paraId="75F89820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54794" w:rsidRPr="00454794" w14:paraId="3DF05D76" w14:textId="77777777" w:rsidTr="00971141">
        <w:tc>
          <w:tcPr>
            <w:tcW w:w="4785" w:type="dxa"/>
          </w:tcPr>
          <w:p w14:paraId="23AB7F18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14:paraId="053784DA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54794" w:rsidRPr="00454794" w14:paraId="5B265628" w14:textId="77777777" w:rsidTr="00971141">
        <w:tc>
          <w:tcPr>
            <w:tcW w:w="4785" w:type="dxa"/>
          </w:tcPr>
          <w:p w14:paraId="493E4F88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14:paraId="767E022C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54794" w:rsidRPr="00454794" w14:paraId="3A7EF149" w14:textId="77777777" w:rsidTr="00971141">
        <w:tc>
          <w:tcPr>
            <w:tcW w:w="4785" w:type="dxa"/>
          </w:tcPr>
          <w:p w14:paraId="68C42641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14:paraId="47FC70C4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32FB4E71" w14:textId="77777777"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FD257B" w14:textId="77777777" w:rsidR="00454794" w:rsidRDefault="00454794" w:rsidP="00454794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Используйте метод матричного позиционирования возможностей </w:t>
      </w:r>
    </w:p>
    <w:p w14:paraId="2393D71F" w14:textId="77777777" w:rsidR="00454794" w:rsidRDefault="00454794" w:rsidP="00454794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B0886A" w14:textId="77777777" w:rsidR="00454794" w:rsidRPr="00454794" w:rsidRDefault="00454794" w:rsidP="00454794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6E47A4" w14:textId="77777777" w:rsidR="00454794" w:rsidRPr="00454794" w:rsidRDefault="00454794" w:rsidP="0045479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</w:p>
    <w:p w14:paraId="15BF1F3F" w14:textId="77777777" w:rsidR="00454794" w:rsidRPr="00454794" w:rsidRDefault="00454794" w:rsidP="0045479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Матрица возможностей</w:t>
      </w:r>
    </w:p>
    <w:p w14:paraId="601E5DFF" w14:textId="77777777" w:rsidR="00454794" w:rsidRPr="00454794" w:rsidRDefault="00454794" w:rsidP="0045479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2"/>
        <w:tblW w:w="0" w:type="auto"/>
        <w:tblInd w:w="720" w:type="dxa"/>
        <w:tblLook w:val="04A0" w:firstRow="1" w:lastRow="0" w:firstColumn="1" w:lastColumn="0" w:noHBand="0" w:noVBand="1"/>
      </w:tblPr>
      <w:tblGrid>
        <w:gridCol w:w="2176"/>
        <w:gridCol w:w="2149"/>
        <w:gridCol w:w="2160"/>
        <w:gridCol w:w="2140"/>
      </w:tblGrid>
      <w:tr w:rsidR="00454794" w:rsidRPr="00454794" w14:paraId="68E9BF12" w14:textId="77777777" w:rsidTr="00971141">
        <w:tc>
          <w:tcPr>
            <w:tcW w:w="2212" w:type="dxa"/>
            <w:vMerge w:val="restart"/>
          </w:tcPr>
          <w:p w14:paraId="0808DCA0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Вероятность использования возможности</w:t>
            </w:r>
          </w:p>
        </w:tc>
        <w:tc>
          <w:tcPr>
            <w:tcW w:w="6639" w:type="dxa"/>
            <w:gridSpan w:val="3"/>
          </w:tcPr>
          <w:p w14:paraId="5704A98F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Влияние на предприятие</w:t>
            </w:r>
          </w:p>
        </w:tc>
      </w:tr>
      <w:tr w:rsidR="00454794" w:rsidRPr="00454794" w14:paraId="55590942" w14:textId="77777777" w:rsidTr="00971141">
        <w:tc>
          <w:tcPr>
            <w:tcW w:w="2212" w:type="dxa"/>
            <w:vMerge/>
          </w:tcPr>
          <w:p w14:paraId="6A53F37F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3" w:type="dxa"/>
            <w:vAlign w:val="center"/>
          </w:tcPr>
          <w:p w14:paraId="31B146CC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Сильное</w:t>
            </w:r>
          </w:p>
        </w:tc>
        <w:tc>
          <w:tcPr>
            <w:tcW w:w="2213" w:type="dxa"/>
            <w:vAlign w:val="center"/>
          </w:tcPr>
          <w:p w14:paraId="78F5DD04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Умеренное</w:t>
            </w:r>
          </w:p>
        </w:tc>
        <w:tc>
          <w:tcPr>
            <w:tcW w:w="2213" w:type="dxa"/>
            <w:vAlign w:val="center"/>
          </w:tcPr>
          <w:p w14:paraId="0B2CEBA6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Малое</w:t>
            </w:r>
          </w:p>
        </w:tc>
      </w:tr>
      <w:tr w:rsidR="00454794" w:rsidRPr="00454794" w14:paraId="56C60018" w14:textId="77777777" w:rsidTr="00971141">
        <w:tc>
          <w:tcPr>
            <w:tcW w:w="2212" w:type="dxa"/>
          </w:tcPr>
          <w:p w14:paraId="53C50D88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Высокая</w:t>
            </w:r>
          </w:p>
        </w:tc>
        <w:tc>
          <w:tcPr>
            <w:tcW w:w="2213" w:type="dxa"/>
          </w:tcPr>
          <w:p w14:paraId="49A4EB1B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3" w:type="dxa"/>
          </w:tcPr>
          <w:p w14:paraId="56DC3656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3" w:type="dxa"/>
          </w:tcPr>
          <w:p w14:paraId="591D5EAD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5B7F04B5" w14:textId="77777777" w:rsidTr="00971141">
        <w:tc>
          <w:tcPr>
            <w:tcW w:w="2212" w:type="dxa"/>
          </w:tcPr>
          <w:p w14:paraId="04FE6C1E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Средняя</w:t>
            </w:r>
          </w:p>
        </w:tc>
        <w:tc>
          <w:tcPr>
            <w:tcW w:w="2213" w:type="dxa"/>
          </w:tcPr>
          <w:p w14:paraId="2F8674BF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3" w:type="dxa"/>
          </w:tcPr>
          <w:p w14:paraId="54397F8E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3" w:type="dxa"/>
          </w:tcPr>
          <w:p w14:paraId="3CDF3EF5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54EF7B9D" w14:textId="77777777" w:rsidTr="00971141">
        <w:tc>
          <w:tcPr>
            <w:tcW w:w="2212" w:type="dxa"/>
          </w:tcPr>
          <w:p w14:paraId="32E48D70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Низкая</w:t>
            </w:r>
          </w:p>
        </w:tc>
        <w:tc>
          <w:tcPr>
            <w:tcW w:w="2213" w:type="dxa"/>
          </w:tcPr>
          <w:p w14:paraId="0512DAEE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3" w:type="dxa"/>
          </w:tcPr>
          <w:p w14:paraId="3F659CC0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3" w:type="dxa"/>
          </w:tcPr>
          <w:p w14:paraId="383B45BF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02661DF7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983DBC" w14:textId="77777777"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Используйте метод матричного позиционирования угроз </w:t>
      </w:r>
    </w:p>
    <w:p w14:paraId="45852732" w14:textId="77777777" w:rsidR="00454794" w:rsidRPr="00454794" w:rsidRDefault="00454794" w:rsidP="00454794">
      <w:pPr>
        <w:spacing w:after="0" w:line="240" w:lineRule="auto"/>
        <w:ind w:left="1414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</w:p>
    <w:p w14:paraId="203D881A" w14:textId="77777777" w:rsidR="00454794" w:rsidRPr="00454794" w:rsidRDefault="00454794" w:rsidP="004547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Матрица угроз</w:t>
      </w:r>
    </w:p>
    <w:p w14:paraId="739B063D" w14:textId="77777777" w:rsidR="00454794" w:rsidRPr="00454794" w:rsidRDefault="00454794" w:rsidP="004547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877"/>
        <w:gridCol w:w="1873"/>
        <w:gridCol w:w="1878"/>
        <w:gridCol w:w="1863"/>
        <w:gridCol w:w="1854"/>
      </w:tblGrid>
      <w:tr w:rsidR="00454794" w:rsidRPr="00454794" w14:paraId="6D9DBE79" w14:textId="77777777" w:rsidTr="00971141">
        <w:tc>
          <w:tcPr>
            <w:tcW w:w="1914" w:type="dxa"/>
            <w:vMerge w:val="restart"/>
          </w:tcPr>
          <w:p w14:paraId="1D4B463A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Вероятность реализации угрозы</w:t>
            </w:r>
          </w:p>
        </w:tc>
        <w:tc>
          <w:tcPr>
            <w:tcW w:w="7657" w:type="dxa"/>
            <w:gridSpan w:val="4"/>
          </w:tcPr>
          <w:p w14:paraId="6BD1E07B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Возможные последствия</w:t>
            </w:r>
          </w:p>
        </w:tc>
      </w:tr>
      <w:tr w:rsidR="00454794" w:rsidRPr="00454794" w14:paraId="342421F5" w14:textId="77777777" w:rsidTr="00971141">
        <w:tc>
          <w:tcPr>
            <w:tcW w:w="1914" w:type="dxa"/>
            <w:vMerge/>
          </w:tcPr>
          <w:p w14:paraId="57A12875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vAlign w:val="center"/>
          </w:tcPr>
          <w:p w14:paraId="5C99FE1F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Разрушение</w:t>
            </w:r>
          </w:p>
        </w:tc>
        <w:tc>
          <w:tcPr>
            <w:tcW w:w="1914" w:type="dxa"/>
            <w:vAlign w:val="center"/>
          </w:tcPr>
          <w:p w14:paraId="1AB6E180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Критическое состояние</w:t>
            </w:r>
          </w:p>
        </w:tc>
        <w:tc>
          <w:tcPr>
            <w:tcW w:w="1914" w:type="dxa"/>
            <w:vAlign w:val="center"/>
          </w:tcPr>
          <w:p w14:paraId="74F5B71A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Тяжёлое состояние</w:t>
            </w:r>
          </w:p>
        </w:tc>
        <w:tc>
          <w:tcPr>
            <w:tcW w:w="1915" w:type="dxa"/>
            <w:vAlign w:val="center"/>
          </w:tcPr>
          <w:p w14:paraId="117E44DA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«Легкие ушибы»</w:t>
            </w:r>
          </w:p>
        </w:tc>
      </w:tr>
      <w:tr w:rsidR="00454794" w:rsidRPr="00454794" w14:paraId="6A69BA8D" w14:textId="77777777" w:rsidTr="00971141">
        <w:tc>
          <w:tcPr>
            <w:tcW w:w="1914" w:type="dxa"/>
          </w:tcPr>
          <w:p w14:paraId="693787C6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Высокая</w:t>
            </w:r>
          </w:p>
        </w:tc>
        <w:tc>
          <w:tcPr>
            <w:tcW w:w="1914" w:type="dxa"/>
          </w:tcPr>
          <w:p w14:paraId="1260939E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</w:tcPr>
          <w:p w14:paraId="1E0BE254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</w:tcPr>
          <w:p w14:paraId="48F66065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5" w:type="dxa"/>
          </w:tcPr>
          <w:p w14:paraId="2EDCDF27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2C8D3113" w14:textId="77777777" w:rsidTr="00971141">
        <w:tc>
          <w:tcPr>
            <w:tcW w:w="1914" w:type="dxa"/>
          </w:tcPr>
          <w:p w14:paraId="752695D3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Средняя</w:t>
            </w:r>
          </w:p>
        </w:tc>
        <w:tc>
          <w:tcPr>
            <w:tcW w:w="1914" w:type="dxa"/>
          </w:tcPr>
          <w:p w14:paraId="644EC15A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</w:tcPr>
          <w:p w14:paraId="3C5C83B8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</w:tcPr>
          <w:p w14:paraId="44360482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5" w:type="dxa"/>
          </w:tcPr>
          <w:p w14:paraId="6757C0D2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6BF39D42" w14:textId="77777777" w:rsidTr="00971141">
        <w:tc>
          <w:tcPr>
            <w:tcW w:w="1914" w:type="dxa"/>
          </w:tcPr>
          <w:p w14:paraId="3FA07840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Низкая</w:t>
            </w:r>
          </w:p>
        </w:tc>
        <w:tc>
          <w:tcPr>
            <w:tcW w:w="1914" w:type="dxa"/>
          </w:tcPr>
          <w:p w14:paraId="0A31FAA2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</w:tcPr>
          <w:p w14:paraId="3A68C1FD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</w:tcPr>
          <w:p w14:paraId="5FE6D608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5" w:type="dxa"/>
          </w:tcPr>
          <w:p w14:paraId="35ADE9EB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7BE4D25A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66BDC2" w14:textId="77777777"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Составьте профиль среды предприятия для:</w:t>
      </w:r>
    </w:p>
    <w:p w14:paraId="448A8714" w14:textId="77777777"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макросреды;</w:t>
      </w:r>
    </w:p>
    <w:p w14:paraId="116CEEAC" w14:textId="77777777"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мезосреды</w:t>
      </w:r>
      <w:proofErr w:type="spellEnd"/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B0CFF40" w14:textId="77777777"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микросреды, </w:t>
      </w:r>
    </w:p>
    <w:p w14:paraId="5CA8E7A8" w14:textId="77777777"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454794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</w:t>
      </w:r>
    </w:p>
    <w:tbl>
      <w:tblPr>
        <w:tblStyle w:val="12"/>
        <w:tblW w:w="0" w:type="auto"/>
        <w:tblInd w:w="720" w:type="dxa"/>
        <w:tblLook w:val="04A0" w:firstRow="1" w:lastRow="0" w:firstColumn="1" w:lastColumn="0" w:noHBand="0" w:noVBand="1"/>
      </w:tblPr>
      <w:tblGrid>
        <w:gridCol w:w="1652"/>
        <w:gridCol w:w="1674"/>
        <w:gridCol w:w="1769"/>
        <w:gridCol w:w="1863"/>
        <w:gridCol w:w="1667"/>
      </w:tblGrid>
      <w:tr w:rsidR="00454794" w:rsidRPr="00454794" w14:paraId="418A92E6" w14:textId="77777777" w:rsidTr="00971141">
        <w:tc>
          <w:tcPr>
            <w:tcW w:w="1914" w:type="dxa"/>
          </w:tcPr>
          <w:p w14:paraId="56CBF4B7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lang w:eastAsia="ru-RU"/>
              </w:rPr>
              <w:t>Факторы среды</w:t>
            </w:r>
          </w:p>
        </w:tc>
        <w:tc>
          <w:tcPr>
            <w:tcW w:w="1914" w:type="dxa"/>
          </w:tcPr>
          <w:p w14:paraId="697804C4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lang w:eastAsia="ru-RU"/>
              </w:rPr>
              <w:t>Важность для отрасли</w:t>
            </w:r>
          </w:p>
        </w:tc>
        <w:tc>
          <w:tcPr>
            <w:tcW w:w="1914" w:type="dxa"/>
          </w:tcPr>
          <w:p w14:paraId="3C5BCFCF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lang w:eastAsia="ru-RU"/>
              </w:rPr>
              <w:t>Влияние на организацию</w:t>
            </w:r>
          </w:p>
        </w:tc>
        <w:tc>
          <w:tcPr>
            <w:tcW w:w="1914" w:type="dxa"/>
          </w:tcPr>
          <w:p w14:paraId="294014AA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lang w:eastAsia="ru-RU"/>
              </w:rPr>
              <w:t>Направленность влияния</w:t>
            </w:r>
          </w:p>
        </w:tc>
        <w:tc>
          <w:tcPr>
            <w:tcW w:w="1915" w:type="dxa"/>
          </w:tcPr>
          <w:p w14:paraId="1A6576C8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lang w:eastAsia="ru-RU"/>
              </w:rPr>
              <w:t>Степень важности</w:t>
            </w:r>
          </w:p>
        </w:tc>
      </w:tr>
      <w:tr w:rsidR="00454794" w:rsidRPr="00454794" w14:paraId="4554981E" w14:textId="77777777" w:rsidTr="00971141">
        <w:tc>
          <w:tcPr>
            <w:tcW w:w="1914" w:type="dxa"/>
          </w:tcPr>
          <w:p w14:paraId="7C325CE4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914" w:type="dxa"/>
          </w:tcPr>
          <w:p w14:paraId="332280C7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lang w:eastAsia="ru-RU"/>
              </w:rPr>
              <w:t>А</w:t>
            </w:r>
          </w:p>
        </w:tc>
        <w:tc>
          <w:tcPr>
            <w:tcW w:w="1914" w:type="dxa"/>
          </w:tcPr>
          <w:p w14:paraId="4DB32623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454794">
              <w:rPr>
                <w:rFonts w:ascii="Times New Roman" w:eastAsia="Times New Roman" w:hAnsi="Times New Roman"/>
                <w:lang w:val="en-US" w:eastAsia="ru-RU"/>
              </w:rPr>
              <w:t>B</w:t>
            </w:r>
          </w:p>
        </w:tc>
        <w:tc>
          <w:tcPr>
            <w:tcW w:w="1914" w:type="dxa"/>
          </w:tcPr>
          <w:p w14:paraId="6CCAF05E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454794">
              <w:rPr>
                <w:rFonts w:ascii="Times New Roman" w:eastAsia="Times New Roman" w:hAnsi="Times New Roman"/>
                <w:lang w:val="en-US" w:eastAsia="ru-RU"/>
              </w:rPr>
              <w:t>C</w:t>
            </w:r>
          </w:p>
        </w:tc>
        <w:tc>
          <w:tcPr>
            <w:tcW w:w="1915" w:type="dxa"/>
          </w:tcPr>
          <w:p w14:paraId="40743651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lang w:val="en-US" w:eastAsia="ru-RU"/>
              </w:rPr>
              <w:t>D</w:t>
            </w:r>
          </w:p>
        </w:tc>
      </w:tr>
    </w:tbl>
    <w:p w14:paraId="595C96CE" w14:textId="77777777"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01249DB" w14:textId="77777777"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каждому из факторов среды экспертным путем дать оценку:</w:t>
      </w:r>
    </w:p>
    <w:p w14:paraId="68A83B69" w14:textId="77777777"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- важность для отрасли по шкале:</w:t>
      </w:r>
    </w:p>
    <w:p w14:paraId="18FC17B8" w14:textId="77777777"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3 – большая, 2 – умеренная, 1 – слабая;</w:t>
      </w:r>
    </w:p>
    <w:p w14:paraId="1A26A8E4" w14:textId="77777777"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- влияние на организацию</w:t>
      </w:r>
      <w:r w:rsidRPr="00454794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</w:t>
      </w: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шкале:</w:t>
      </w:r>
    </w:p>
    <w:p w14:paraId="5829EB66" w14:textId="77777777"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3 – сильное; 2 – умеренное; 1 – слабое; 0 – отсутствие влияния;</w:t>
      </w:r>
    </w:p>
    <w:p w14:paraId="5B388736" w14:textId="77777777"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направленность влияния по шкале:</w:t>
      </w:r>
    </w:p>
    <w:p w14:paraId="22A816AF" w14:textId="77777777"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+ 1 – </w:t>
      </w:r>
      <w:proofErr w:type="gramStart"/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позитивная;  -</w:t>
      </w:r>
      <w:proofErr w:type="gramEnd"/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– негативная.</w:t>
      </w:r>
    </w:p>
    <w:p w14:paraId="257AF8EA" w14:textId="77777777"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ABEB77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54794">
        <w:rPr>
          <w:rFonts w:ascii="Times New Roman" w:eastAsia="Times New Roman" w:hAnsi="Times New Roman" w:cs="Times New Roman"/>
          <w:sz w:val="28"/>
          <w:szCs w:val="28"/>
        </w:rPr>
        <w:t>По данным анализа внутренней и внешней среды организации провести SWOT-анализ</w:t>
      </w:r>
    </w:p>
    <w:p w14:paraId="537538DA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54794">
        <w:rPr>
          <w:rFonts w:ascii="Times New Roman" w:eastAsia="Times New Roman" w:hAnsi="Times New Roman" w:cs="Times New Roman"/>
          <w:sz w:val="28"/>
          <w:szCs w:val="28"/>
        </w:rPr>
        <w:lastRenderedPageBreak/>
        <w:t>По данным SWOT-анализа определить стратегию использования каждой группы факторов.</w:t>
      </w:r>
    </w:p>
    <w:p w14:paraId="5312F084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8A1D252" w14:textId="77777777" w:rsidR="00454794" w:rsidRPr="00454794" w:rsidRDefault="00454794" w:rsidP="0045479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PEST–анализ макросреды</w:t>
      </w:r>
    </w:p>
    <w:p w14:paraId="130E4984" w14:textId="77777777"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27097F" w14:textId="77777777"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анализ факторов макросреды в последовательности: политические, экономические, социальные технологические факторы, – получил название PEST-анализ</w:t>
      </w:r>
    </w:p>
    <w:p w14:paraId="42A41DFC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Задание:</w:t>
      </w:r>
    </w:p>
    <w:p w14:paraId="2D1F2603" w14:textId="77777777"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PEST–анализ, заполнив таблицу</w:t>
      </w:r>
    </w:p>
    <w:p w14:paraId="1F021649" w14:textId="77777777" w:rsidR="00454794" w:rsidRPr="00454794" w:rsidRDefault="00454794" w:rsidP="0045479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</w:p>
    <w:p w14:paraId="2E1DB627" w14:textId="77777777" w:rsidR="00454794" w:rsidRPr="00454794" w:rsidRDefault="00454794" w:rsidP="0045479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PEST–анализ</w:t>
      </w:r>
    </w:p>
    <w:p w14:paraId="44E1C285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4669"/>
        <w:gridCol w:w="4676"/>
      </w:tblGrid>
      <w:tr w:rsidR="00454794" w:rsidRPr="00454794" w14:paraId="51157724" w14:textId="77777777" w:rsidTr="00971141">
        <w:tc>
          <w:tcPr>
            <w:tcW w:w="4785" w:type="dxa"/>
          </w:tcPr>
          <w:p w14:paraId="23F045AE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Политика Р</w:t>
            </w:r>
          </w:p>
        </w:tc>
        <w:tc>
          <w:tcPr>
            <w:tcW w:w="4786" w:type="dxa"/>
          </w:tcPr>
          <w:p w14:paraId="53ADE420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Экономика Е</w:t>
            </w:r>
          </w:p>
        </w:tc>
      </w:tr>
      <w:tr w:rsidR="00454794" w:rsidRPr="00454794" w14:paraId="7D54DCA3" w14:textId="77777777" w:rsidTr="00971141">
        <w:tc>
          <w:tcPr>
            <w:tcW w:w="4785" w:type="dxa"/>
          </w:tcPr>
          <w:p w14:paraId="3F887FE9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14:paraId="729FF3B2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7F3599D6" w14:textId="77777777" w:rsidTr="00971141">
        <w:tc>
          <w:tcPr>
            <w:tcW w:w="4785" w:type="dxa"/>
          </w:tcPr>
          <w:p w14:paraId="3BA1457D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14:paraId="34F39205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4D828330" w14:textId="77777777" w:rsidTr="00971141">
        <w:tc>
          <w:tcPr>
            <w:tcW w:w="4785" w:type="dxa"/>
          </w:tcPr>
          <w:p w14:paraId="465BA6A5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14:paraId="4514E42E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1E5306CA" w14:textId="77777777" w:rsidTr="00971141">
        <w:tc>
          <w:tcPr>
            <w:tcW w:w="4785" w:type="dxa"/>
          </w:tcPr>
          <w:p w14:paraId="22EFB769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14:paraId="615BEAFE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4449086D" w14:textId="77777777" w:rsidTr="00971141">
        <w:tc>
          <w:tcPr>
            <w:tcW w:w="4785" w:type="dxa"/>
          </w:tcPr>
          <w:p w14:paraId="7238382A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14:paraId="71CF99B7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63429828" w14:textId="77777777" w:rsidTr="00971141">
        <w:tc>
          <w:tcPr>
            <w:tcW w:w="4785" w:type="dxa"/>
          </w:tcPr>
          <w:p w14:paraId="40D51CAF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14:paraId="4ABA2C4E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09EF3326" w14:textId="77777777" w:rsidTr="00971141">
        <w:tc>
          <w:tcPr>
            <w:tcW w:w="4785" w:type="dxa"/>
          </w:tcPr>
          <w:p w14:paraId="0CD41EFC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Социум S</w:t>
            </w:r>
          </w:p>
        </w:tc>
        <w:tc>
          <w:tcPr>
            <w:tcW w:w="4786" w:type="dxa"/>
          </w:tcPr>
          <w:p w14:paraId="40B564F7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Технология Т</w:t>
            </w:r>
          </w:p>
        </w:tc>
      </w:tr>
      <w:tr w:rsidR="00454794" w:rsidRPr="00454794" w14:paraId="5F2BD7B5" w14:textId="77777777" w:rsidTr="00971141">
        <w:tc>
          <w:tcPr>
            <w:tcW w:w="4785" w:type="dxa"/>
          </w:tcPr>
          <w:p w14:paraId="3889DCFF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14:paraId="1BEFF237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2E0342C0" w14:textId="77777777" w:rsidTr="00971141">
        <w:tc>
          <w:tcPr>
            <w:tcW w:w="4785" w:type="dxa"/>
          </w:tcPr>
          <w:p w14:paraId="2FFF2FA5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14:paraId="6BD38E34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2BB2D2BB" w14:textId="77777777" w:rsidTr="00971141">
        <w:tc>
          <w:tcPr>
            <w:tcW w:w="4785" w:type="dxa"/>
          </w:tcPr>
          <w:p w14:paraId="4E247BEB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14:paraId="68B2BABD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537B8AD9" w14:textId="77777777" w:rsidTr="00971141">
        <w:tc>
          <w:tcPr>
            <w:tcW w:w="4785" w:type="dxa"/>
          </w:tcPr>
          <w:p w14:paraId="064B2342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14:paraId="0B944DDB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73724C72" w14:textId="77777777" w:rsidTr="00971141">
        <w:tc>
          <w:tcPr>
            <w:tcW w:w="4785" w:type="dxa"/>
          </w:tcPr>
          <w:p w14:paraId="458A7AD4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14:paraId="6C96E23E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751C4B4C" w14:textId="77777777" w:rsidTr="00971141">
        <w:tc>
          <w:tcPr>
            <w:tcW w:w="4785" w:type="dxa"/>
          </w:tcPr>
          <w:p w14:paraId="02EBAF39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14:paraId="26ADD049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59819E17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9ABF61" w14:textId="77777777"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PEST–анализа свести в таблицу </w:t>
      </w:r>
    </w:p>
    <w:p w14:paraId="37ACE313" w14:textId="77777777"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902CE3" w14:textId="77777777"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16EA43" w14:textId="77777777" w:rsidR="00454794" w:rsidRPr="00454794" w:rsidRDefault="00454794" w:rsidP="0045479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</w:p>
    <w:p w14:paraId="1625F877" w14:textId="77777777" w:rsidR="00454794" w:rsidRPr="00454794" w:rsidRDefault="00454794" w:rsidP="004547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PEST-анализа факторов макросреды</w:t>
      </w:r>
    </w:p>
    <w:p w14:paraId="49B9A4E7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5495"/>
        <w:gridCol w:w="1260"/>
        <w:gridCol w:w="1134"/>
        <w:gridCol w:w="1456"/>
      </w:tblGrid>
      <w:tr w:rsidR="00454794" w:rsidRPr="00454794" w14:paraId="520715D7" w14:textId="77777777" w:rsidTr="00971141">
        <w:tc>
          <w:tcPr>
            <w:tcW w:w="5495" w:type="dxa"/>
          </w:tcPr>
          <w:p w14:paraId="71F80A2E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Факторы макросреды</w:t>
            </w:r>
          </w:p>
        </w:tc>
        <w:tc>
          <w:tcPr>
            <w:tcW w:w="1260" w:type="dxa"/>
          </w:tcPr>
          <w:p w14:paraId="53AB85DD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Вес  </w:t>
            </w:r>
          </w:p>
          <w:p w14:paraId="763B5290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фактора</w:t>
            </w:r>
          </w:p>
        </w:tc>
        <w:tc>
          <w:tcPr>
            <w:tcW w:w="1134" w:type="dxa"/>
          </w:tcPr>
          <w:p w14:paraId="5CDB5200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</w:p>
          <w:p w14:paraId="64E5B538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фактора</w:t>
            </w:r>
          </w:p>
        </w:tc>
        <w:tc>
          <w:tcPr>
            <w:tcW w:w="1456" w:type="dxa"/>
          </w:tcPr>
          <w:p w14:paraId="5B6622C6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Взвешенная  </w:t>
            </w:r>
          </w:p>
          <w:p w14:paraId="7850E250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</w:t>
            </w:r>
          </w:p>
        </w:tc>
      </w:tr>
      <w:tr w:rsidR="00454794" w:rsidRPr="00454794" w14:paraId="7A152957" w14:textId="77777777" w:rsidTr="00971141">
        <w:tc>
          <w:tcPr>
            <w:tcW w:w="9345" w:type="dxa"/>
            <w:gridSpan w:val="4"/>
          </w:tcPr>
          <w:p w14:paraId="74DDBFD4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Политико-правовые факторы</w:t>
            </w:r>
          </w:p>
        </w:tc>
      </w:tr>
      <w:tr w:rsidR="00454794" w:rsidRPr="00454794" w14:paraId="49173B63" w14:textId="77777777" w:rsidTr="00971141">
        <w:tc>
          <w:tcPr>
            <w:tcW w:w="5495" w:type="dxa"/>
          </w:tcPr>
          <w:p w14:paraId="18DFDC3A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14:paraId="5F106D04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4332B64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</w:tcPr>
          <w:p w14:paraId="0A145540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19D4A7A6" w14:textId="77777777" w:rsidTr="00971141">
        <w:tc>
          <w:tcPr>
            <w:tcW w:w="5495" w:type="dxa"/>
          </w:tcPr>
          <w:p w14:paraId="1B4E1537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14:paraId="1D90A710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165E09C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</w:tcPr>
          <w:p w14:paraId="4C66ABAB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6E215697" w14:textId="77777777" w:rsidTr="00971141">
        <w:tc>
          <w:tcPr>
            <w:tcW w:w="9345" w:type="dxa"/>
            <w:gridSpan w:val="4"/>
          </w:tcPr>
          <w:p w14:paraId="0E304DB2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Экономические факторы</w:t>
            </w:r>
          </w:p>
        </w:tc>
      </w:tr>
      <w:tr w:rsidR="00454794" w:rsidRPr="00454794" w14:paraId="6C9AC841" w14:textId="77777777" w:rsidTr="00971141">
        <w:tc>
          <w:tcPr>
            <w:tcW w:w="5495" w:type="dxa"/>
          </w:tcPr>
          <w:p w14:paraId="1003D026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14:paraId="7D550DDA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3017269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</w:tcPr>
          <w:p w14:paraId="298EF6B2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1DF204FB" w14:textId="77777777" w:rsidTr="00971141">
        <w:tc>
          <w:tcPr>
            <w:tcW w:w="5495" w:type="dxa"/>
          </w:tcPr>
          <w:p w14:paraId="09014B4B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14:paraId="11B24275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EAC3D8B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</w:tcPr>
          <w:p w14:paraId="30C202CB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253FBFC7" w14:textId="77777777" w:rsidTr="00971141">
        <w:tc>
          <w:tcPr>
            <w:tcW w:w="9345" w:type="dxa"/>
            <w:gridSpan w:val="4"/>
          </w:tcPr>
          <w:p w14:paraId="68B5E5DA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Социокультурные факторы</w:t>
            </w:r>
          </w:p>
        </w:tc>
      </w:tr>
      <w:tr w:rsidR="00454794" w:rsidRPr="00454794" w14:paraId="6A12113F" w14:textId="77777777" w:rsidTr="00971141">
        <w:tc>
          <w:tcPr>
            <w:tcW w:w="5495" w:type="dxa"/>
          </w:tcPr>
          <w:p w14:paraId="19ACF822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14:paraId="1BB7E4BB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8CE8C22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</w:tcPr>
          <w:p w14:paraId="26E2E904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5260F53B" w14:textId="77777777" w:rsidTr="00971141">
        <w:tc>
          <w:tcPr>
            <w:tcW w:w="5495" w:type="dxa"/>
          </w:tcPr>
          <w:p w14:paraId="522C9313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14:paraId="13131D0B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F4DDA01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</w:tcPr>
          <w:p w14:paraId="48B13C3E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3BA9D1C9" w14:textId="77777777" w:rsidTr="00971141">
        <w:tc>
          <w:tcPr>
            <w:tcW w:w="9345" w:type="dxa"/>
            <w:gridSpan w:val="4"/>
          </w:tcPr>
          <w:p w14:paraId="6CACC90C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Технологические факторы</w:t>
            </w:r>
          </w:p>
        </w:tc>
      </w:tr>
      <w:tr w:rsidR="00454794" w:rsidRPr="00454794" w14:paraId="125A198D" w14:textId="77777777" w:rsidTr="00971141">
        <w:tc>
          <w:tcPr>
            <w:tcW w:w="5495" w:type="dxa"/>
          </w:tcPr>
          <w:p w14:paraId="7CE1F2BE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14:paraId="032A645B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C5897F5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</w:tcPr>
          <w:p w14:paraId="3DCA3B84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3F400FDE" w14:textId="77777777" w:rsidTr="00971141">
        <w:tc>
          <w:tcPr>
            <w:tcW w:w="5495" w:type="dxa"/>
          </w:tcPr>
          <w:p w14:paraId="25930247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14:paraId="13CB1F49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27BDD8D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</w:tcPr>
          <w:p w14:paraId="14EF669B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5F2BB516" w14:textId="77777777" w:rsidTr="00971141">
        <w:tc>
          <w:tcPr>
            <w:tcW w:w="5495" w:type="dxa"/>
          </w:tcPr>
          <w:p w14:paraId="17AD7D09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Суммарная оценка</w:t>
            </w:r>
          </w:p>
        </w:tc>
        <w:tc>
          <w:tcPr>
            <w:tcW w:w="1260" w:type="dxa"/>
          </w:tcPr>
          <w:p w14:paraId="75A27D63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14:paraId="75B124DD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56" w:type="dxa"/>
          </w:tcPr>
          <w:p w14:paraId="27E033B0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2ACEF824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124D2D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 экспертами</w:t>
      </w:r>
      <w:proofErr w:type="gramEnd"/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степени  влияния  каждого  фактора-события  на  стратегию </w:t>
      </w:r>
    </w:p>
    <w:p w14:paraId="162797DC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фирмы по 5-балльной шкале: «пять» – сильное воздействие (высокая вероятность); «</w:t>
      </w:r>
      <w:proofErr w:type="spellStart"/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</w:t>
      </w:r>
      <w:proofErr w:type="spellEnd"/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07F9849A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ница</w:t>
      </w:r>
      <w:proofErr w:type="spellEnd"/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отсутствие воздействия (низкая вероятность). Оценке присваивается знак «+», </w:t>
      </w:r>
      <w:proofErr w:type="spellStart"/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ес</w:t>
      </w:r>
      <w:proofErr w:type="spellEnd"/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0A60CBD5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 фактор относится к категории «возможности фирмы» («сильные стороны фирмы») и </w:t>
      </w:r>
    </w:p>
    <w:p w14:paraId="3E787396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 «–» в случае, если фактор относится к категории «угрозы фирме» («слабые стороны </w:t>
      </w:r>
    </w:p>
    <w:p w14:paraId="2DF706BA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фирмы»).</w:t>
      </w:r>
    </w:p>
    <w:p w14:paraId="78C9E11D" w14:textId="77777777"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Составить сводную таблицу возможностей и угроз предприятия по результатам PEST-анализа</w:t>
      </w:r>
    </w:p>
    <w:p w14:paraId="73CE03AD" w14:textId="77777777"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7004A6" w14:textId="77777777" w:rsidR="00454794" w:rsidRPr="00454794" w:rsidRDefault="00454794" w:rsidP="0045479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</w:p>
    <w:p w14:paraId="016F3770" w14:textId="77777777" w:rsidR="00454794" w:rsidRPr="00454794" w:rsidRDefault="00454794" w:rsidP="004547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возможностей и угроз со стороны макросреды</w:t>
      </w:r>
    </w:p>
    <w:p w14:paraId="22AE8314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5495"/>
        <w:gridCol w:w="1260"/>
        <w:gridCol w:w="1134"/>
        <w:gridCol w:w="1456"/>
      </w:tblGrid>
      <w:tr w:rsidR="00454794" w:rsidRPr="00454794" w14:paraId="1BB60C17" w14:textId="77777777" w:rsidTr="00971141">
        <w:tc>
          <w:tcPr>
            <w:tcW w:w="5495" w:type="dxa"/>
          </w:tcPr>
          <w:p w14:paraId="1BE7635F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Факторы макросреды</w:t>
            </w:r>
          </w:p>
        </w:tc>
        <w:tc>
          <w:tcPr>
            <w:tcW w:w="1260" w:type="dxa"/>
          </w:tcPr>
          <w:p w14:paraId="16DBEEF8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Вес  </w:t>
            </w:r>
          </w:p>
          <w:p w14:paraId="0E6B6BD0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фактора</w:t>
            </w:r>
          </w:p>
        </w:tc>
        <w:tc>
          <w:tcPr>
            <w:tcW w:w="1134" w:type="dxa"/>
          </w:tcPr>
          <w:p w14:paraId="4A13BFE0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</w:p>
          <w:p w14:paraId="72B4C422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фактора</w:t>
            </w:r>
          </w:p>
        </w:tc>
        <w:tc>
          <w:tcPr>
            <w:tcW w:w="1456" w:type="dxa"/>
          </w:tcPr>
          <w:p w14:paraId="1BD54716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Взвешенная  </w:t>
            </w:r>
          </w:p>
          <w:p w14:paraId="6014DED9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</w:t>
            </w:r>
          </w:p>
        </w:tc>
      </w:tr>
      <w:tr w:rsidR="00454794" w:rsidRPr="00454794" w14:paraId="76C02718" w14:textId="77777777" w:rsidTr="00971141">
        <w:tc>
          <w:tcPr>
            <w:tcW w:w="9345" w:type="dxa"/>
            <w:gridSpan w:val="4"/>
          </w:tcPr>
          <w:p w14:paraId="31FA9F5B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Возможности</w:t>
            </w:r>
          </w:p>
        </w:tc>
      </w:tr>
      <w:tr w:rsidR="00454794" w:rsidRPr="00454794" w14:paraId="37ABD31B" w14:textId="77777777" w:rsidTr="00971141">
        <w:tc>
          <w:tcPr>
            <w:tcW w:w="5495" w:type="dxa"/>
          </w:tcPr>
          <w:p w14:paraId="44A8B709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14:paraId="17829CBA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8C357DA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</w:tcPr>
          <w:p w14:paraId="490DF639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51B082CF" w14:textId="77777777" w:rsidTr="00971141">
        <w:tc>
          <w:tcPr>
            <w:tcW w:w="5495" w:type="dxa"/>
          </w:tcPr>
          <w:p w14:paraId="55CE89F3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14:paraId="6F8F12A1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ECAA525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</w:tcPr>
          <w:p w14:paraId="1F2E639F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01D9446E" w14:textId="77777777" w:rsidTr="00971141">
        <w:tc>
          <w:tcPr>
            <w:tcW w:w="5495" w:type="dxa"/>
          </w:tcPr>
          <w:p w14:paraId="7B9713F1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14:paraId="6DE4EF19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2B57750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</w:tcPr>
          <w:p w14:paraId="06AEFAD4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203A5AC2" w14:textId="77777777" w:rsidTr="00971141">
        <w:tc>
          <w:tcPr>
            <w:tcW w:w="5495" w:type="dxa"/>
          </w:tcPr>
          <w:p w14:paraId="0722D6EB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14:paraId="5E9BAAF9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4FB05D5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</w:tcPr>
          <w:p w14:paraId="7D1B6D3B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5E814A60" w14:textId="77777777" w:rsidTr="00971141">
        <w:tc>
          <w:tcPr>
            <w:tcW w:w="5495" w:type="dxa"/>
          </w:tcPr>
          <w:p w14:paraId="79B894B9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14:paraId="392E6BA7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4E4B59E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</w:tcPr>
          <w:p w14:paraId="151840F9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76B7D74B" w14:textId="77777777" w:rsidTr="00971141">
        <w:tc>
          <w:tcPr>
            <w:tcW w:w="5495" w:type="dxa"/>
          </w:tcPr>
          <w:p w14:paraId="210F2E60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14:paraId="5E72E91F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96638B4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</w:tcPr>
          <w:p w14:paraId="619A478D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75B22E4C" w14:textId="77777777" w:rsidTr="00971141">
        <w:tc>
          <w:tcPr>
            <w:tcW w:w="5495" w:type="dxa"/>
          </w:tcPr>
          <w:p w14:paraId="05CB47BE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Суммарная оценка</w:t>
            </w:r>
          </w:p>
        </w:tc>
        <w:tc>
          <w:tcPr>
            <w:tcW w:w="1260" w:type="dxa"/>
          </w:tcPr>
          <w:p w14:paraId="628C0249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040A88D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</w:tcPr>
          <w:p w14:paraId="3B8EF0A1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5537B91B" w14:textId="77777777" w:rsidTr="00971141">
        <w:tc>
          <w:tcPr>
            <w:tcW w:w="9345" w:type="dxa"/>
            <w:gridSpan w:val="4"/>
          </w:tcPr>
          <w:p w14:paraId="4FA70355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Угрозы</w:t>
            </w:r>
          </w:p>
        </w:tc>
      </w:tr>
      <w:tr w:rsidR="00454794" w:rsidRPr="00454794" w14:paraId="6D42A220" w14:textId="77777777" w:rsidTr="00971141">
        <w:tc>
          <w:tcPr>
            <w:tcW w:w="5495" w:type="dxa"/>
          </w:tcPr>
          <w:p w14:paraId="55C529DB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14:paraId="07E3A9BA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3F2FF04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</w:tcPr>
          <w:p w14:paraId="5C2E0A01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21685C72" w14:textId="77777777" w:rsidTr="00971141">
        <w:tc>
          <w:tcPr>
            <w:tcW w:w="5495" w:type="dxa"/>
          </w:tcPr>
          <w:p w14:paraId="305296B1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14:paraId="6B6BE1E2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4C59649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</w:tcPr>
          <w:p w14:paraId="4B2339AC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58F8BB1B" w14:textId="77777777" w:rsidTr="00971141">
        <w:tc>
          <w:tcPr>
            <w:tcW w:w="5495" w:type="dxa"/>
          </w:tcPr>
          <w:p w14:paraId="3BAF368A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14:paraId="4BCC1DA8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09A817B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</w:tcPr>
          <w:p w14:paraId="72664883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3B325784" w14:textId="77777777" w:rsidTr="00971141">
        <w:tc>
          <w:tcPr>
            <w:tcW w:w="5495" w:type="dxa"/>
          </w:tcPr>
          <w:p w14:paraId="592EDBD7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14:paraId="75B4A98F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ED9C6B7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</w:tcPr>
          <w:p w14:paraId="73A92661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0B622787" w14:textId="77777777" w:rsidTr="00971141">
        <w:tc>
          <w:tcPr>
            <w:tcW w:w="5495" w:type="dxa"/>
          </w:tcPr>
          <w:p w14:paraId="15543B99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14:paraId="5B7F0B7C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3E88903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</w:tcPr>
          <w:p w14:paraId="7ADD0051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4D359B8F" w14:textId="77777777" w:rsidTr="00971141">
        <w:tc>
          <w:tcPr>
            <w:tcW w:w="5495" w:type="dxa"/>
          </w:tcPr>
          <w:p w14:paraId="4F932282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14:paraId="5A9FC578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E676A2E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</w:tcPr>
          <w:p w14:paraId="20613B88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08979BAC" w14:textId="77777777" w:rsidTr="00971141">
        <w:tc>
          <w:tcPr>
            <w:tcW w:w="5495" w:type="dxa"/>
          </w:tcPr>
          <w:p w14:paraId="1C9D9DE9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14:paraId="65BFA8C4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04BA5F18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</w:tcPr>
          <w:p w14:paraId="7CDEC0CE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209C5515" w14:textId="77777777" w:rsidTr="00971141">
        <w:tc>
          <w:tcPr>
            <w:tcW w:w="5495" w:type="dxa"/>
          </w:tcPr>
          <w:p w14:paraId="3B3BBA46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Суммарная оценка</w:t>
            </w:r>
          </w:p>
        </w:tc>
        <w:tc>
          <w:tcPr>
            <w:tcW w:w="1260" w:type="dxa"/>
          </w:tcPr>
          <w:p w14:paraId="7D65F062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AC3E174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</w:tcPr>
          <w:p w14:paraId="57ACF0BD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2878D8FA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28BA33" w14:textId="77777777" w:rsidR="00454794" w:rsidRPr="00454794" w:rsidRDefault="00454794" w:rsidP="0045479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Сделать выводы по таблице </w:t>
      </w:r>
    </w:p>
    <w:p w14:paraId="187C0607" w14:textId="77777777" w:rsidR="00454794" w:rsidRPr="00454794" w:rsidRDefault="00454794" w:rsidP="0045479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690009AA" w14:textId="77777777" w:rsidR="00454794" w:rsidRPr="00454794" w:rsidRDefault="00454794" w:rsidP="0045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Конкурентный анализ</w:t>
      </w:r>
    </w:p>
    <w:p w14:paraId="417FB7C4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BB9C174" w14:textId="77777777" w:rsidR="00454794" w:rsidRPr="00454794" w:rsidRDefault="00454794" w:rsidP="0045479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54794">
        <w:rPr>
          <w:rFonts w:ascii="Times New Roman" w:hAnsi="Times New Roman" w:cs="Times New Roman"/>
          <w:sz w:val="28"/>
          <w:szCs w:val="28"/>
        </w:rPr>
        <w:t xml:space="preserve">Провести анализ внутриотраслевой конкуренции и заполнить таблицу </w:t>
      </w:r>
    </w:p>
    <w:p w14:paraId="003F6486" w14:textId="77777777" w:rsidR="00454794" w:rsidRPr="00454794" w:rsidRDefault="00454794" w:rsidP="0045479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</w:t>
      </w:r>
    </w:p>
    <w:p w14:paraId="1B0012F1" w14:textId="77777777" w:rsidR="00454794" w:rsidRPr="00454794" w:rsidRDefault="00454794" w:rsidP="004547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внутриотраслевой конкуренции</w:t>
      </w:r>
    </w:p>
    <w:p w14:paraId="6CE36C1C" w14:textId="77777777" w:rsidR="00454794" w:rsidRPr="00454794" w:rsidRDefault="00454794" w:rsidP="004547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5778"/>
        <w:gridCol w:w="1260"/>
        <w:gridCol w:w="1008"/>
        <w:gridCol w:w="1250"/>
      </w:tblGrid>
      <w:tr w:rsidR="00454794" w:rsidRPr="00454794" w14:paraId="50A15603" w14:textId="77777777" w:rsidTr="00971141">
        <w:tc>
          <w:tcPr>
            <w:tcW w:w="5778" w:type="dxa"/>
          </w:tcPr>
          <w:p w14:paraId="6BB75E1D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Факторы конкуренции</w:t>
            </w:r>
          </w:p>
        </w:tc>
        <w:tc>
          <w:tcPr>
            <w:tcW w:w="1260" w:type="dxa"/>
          </w:tcPr>
          <w:p w14:paraId="74A266C2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Вес фактора</w:t>
            </w:r>
          </w:p>
        </w:tc>
        <w:tc>
          <w:tcPr>
            <w:tcW w:w="1008" w:type="dxa"/>
          </w:tcPr>
          <w:p w14:paraId="154D13CB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</w:p>
          <w:p w14:paraId="48FD1B34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фактора</w:t>
            </w:r>
          </w:p>
        </w:tc>
        <w:tc>
          <w:tcPr>
            <w:tcW w:w="1250" w:type="dxa"/>
          </w:tcPr>
          <w:p w14:paraId="3109662B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Взвешенная оценка</w:t>
            </w:r>
          </w:p>
        </w:tc>
      </w:tr>
      <w:tr w:rsidR="00454794" w:rsidRPr="00454794" w14:paraId="4248294B" w14:textId="77777777" w:rsidTr="00971141">
        <w:tc>
          <w:tcPr>
            <w:tcW w:w="5778" w:type="dxa"/>
          </w:tcPr>
          <w:p w14:paraId="586D9B7D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Привлекательность рынка для работающих на нем компаний-конкурентов</w:t>
            </w:r>
          </w:p>
        </w:tc>
        <w:tc>
          <w:tcPr>
            <w:tcW w:w="1260" w:type="dxa"/>
          </w:tcPr>
          <w:p w14:paraId="7FF2E18C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</w:tcPr>
          <w:p w14:paraId="23C3C194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</w:tcPr>
          <w:p w14:paraId="27E61F36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79BE6021" w14:textId="77777777" w:rsidTr="00971141">
        <w:tc>
          <w:tcPr>
            <w:tcW w:w="5778" w:type="dxa"/>
          </w:tcPr>
          <w:p w14:paraId="6564F171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Степень насыщенности и концентрации рынка (число и рыночная доля крупных компаний, конкурирующих на рынке) </w:t>
            </w:r>
          </w:p>
        </w:tc>
        <w:tc>
          <w:tcPr>
            <w:tcW w:w="1260" w:type="dxa"/>
          </w:tcPr>
          <w:p w14:paraId="6C8F7C07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</w:tcPr>
          <w:p w14:paraId="5795FBAC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</w:tcPr>
          <w:p w14:paraId="2FE4DB50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0C022045" w14:textId="77777777" w:rsidTr="00971141">
        <w:tc>
          <w:tcPr>
            <w:tcW w:w="5778" w:type="dxa"/>
          </w:tcPr>
          <w:p w14:paraId="177ACA8D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Разнообразие сопутствующих услуг, предлагаемых конкурентами рынку.</w:t>
            </w:r>
          </w:p>
        </w:tc>
        <w:tc>
          <w:tcPr>
            <w:tcW w:w="1260" w:type="dxa"/>
          </w:tcPr>
          <w:p w14:paraId="5CB940BD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</w:tcPr>
          <w:p w14:paraId="49F5715F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</w:tcPr>
          <w:p w14:paraId="680B13C3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76887BE8" w14:textId="77777777" w:rsidTr="00971141">
        <w:tc>
          <w:tcPr>
            <w:tcW w:w="5778" w:type="dxa"/>
          </w:tcPr>
          <w:p w14:paraId="489CB748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Разнообразие предлагаемой продукции на рынке</w:t>
            </w:r>
          </w:p>
        </w:tc>
        <w:tc>
          <w:tcPr>
            <w:tcW w:w="1260" w:type="dxa"/>
          </w:tcPr>
          <w:p w14:paraId="3F30122F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</w:tcPr>
          <w:p w14:paraId="3236646D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</w:tcPr>
          <w:p w14:paraId="6BB76AC8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1F427CD5" w14:textId="77777777" w:rsidTr="00971141">
        <w:tc>
          <w:tcPr>
            <w:tcW w:w="5778" w:type="dxa"/>
          </w:tcPr>
          <w:p w14:paraId="6D0659DB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Барьеры ухода с рынка (ликвидность основных фондов и стоимость затрат на ликвидацию бизнеса)</w:t>
            </w:r>
          </w:p>
        </w:tc>
        <w:tc>
          <w:tcPr>
            <w:tcW w:w="1260" w:type="dxa"/>
          </w:tcPr>
          <w:p w14:paraId="27B21A06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</w:tcPr>
          <w:p w14:paraId="769D2E92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</w:tcPr>
          <w:p w14:paraId="07108171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69F3C05A" w14:textId="77777777" w:rsidTr="00971141">
        <w:tc>
          <w:tcPr>
            <w:tcW w:w="5778" w:type="dxa"/>
          </w:tcPr>
          <w:p w14:paraId="54BBB45F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Разнообразие стратегий у конкурирующих на рынке компаний</w:t>
            </w:r>
          </w:p>
        </w:tc>
        <w:tc>
          <w:tcPr>
            <w:tcW w:w="1260" w:type="dxa"/>
          </w:tcPr>
          <w:p w14:paraId="400374CE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</w:tcPr>
          <w:p w14:paraId="5FA4E9F0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</w:tcPr>
          <w:p w14:paraId="54AF73A1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03E63A24" w14:textId="77777777" w:rsidTr="00971141">
        <w:tc>
          <w:tcPr>
            <w:tcW w:w="5778" w:type="dxa"/>
          </w:tcPr>
          <w:p w14:paraId="472726DE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Качество продукции</w:t>
            </w:r>
          </w:p>
        </w:tc>
        <w:tc>
          <w:tcPr>
            <w:tcW w:w="1260" w:type="dxa"/>
          </w:tcPr>
          <w:p w14:paraId="440AFB40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</w:tcPr>
          <w:p w14:paraId="74558F9A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</w:tcPr>
          <w:p w14:paraId="1173007B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1B315306" w14:textId="77777777" w:rsidTr="00971141">
        <w:tc>
          <w:tcPr>
            <w:tcW w:w="5778" w:type="dxa"/>
          </w:tcPr>
          <w:p w14:paraId="3251272F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Имидж и репутация конкурентов</w:t>
            </w:r>
          </w:p>
        </w:tc>
        <w:tc>
          <w:tcPr>
            <w:tcW w:w="1260" w:type="dxa"/>
          </w:tcPr>
          <w:p w14:paraId="6E590113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</w:tcPr>
          <w:p w14:paraId="678B2F49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</w:tcPr>
          <w:p w14:paraId="61A1E73F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7FFB7A9D" w14:textId="77777777" w:rsidTr="00971141">
        <w:tc>
          <w:tcPr>
            <w:tcW w:w="5778" w:type="dxa"/>
          </w:tcPr>
          <w:p w14:paraId="4E4ADFAD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Суммарная оценка уровня внутриотраслевой конкуренции</w:t>
            </w:r>
          </w:p>
        </w:tc>
        <w:tc>
          <w:tcPr>
            <w:tcW w:w="1260" w:type="dxa"/>
          </w:tcPr>
          <w:p w14:paraId="2973C92A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8" w:type="dxa"/>
          </w:tcPr>
          <w:p w14:paraId="59F91783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</w:tcPr>
          <w:p w14:paraId="4407F2D4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6D9BE3CD" w14:textId="77777777" w:rsidR="00454794" w:rsidRPr="00454794" w:rsidRDefault="00454794" w:rsidP="004547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7F189A" w14:textId="77777777" w:rsidR="00454794" w:rsidRDefault="00454794" w:rsidP="0045479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54794">
        <w:rPr>
          <w:rFonts w:ascii="Times New Roman" w:hAnsi="Times New Roman" w:cs="Times New Roman"/>
          <w:sz w:val="28"/>
          <w:szCs w:val="28"/>
        </w:rPr>
        <w:t>Провести анализ угрозы появления новых конкурентов в отрасли и заполнить таблицу</w:t>
      </w:r>
    </w:p>
    <w:p w14:paraId="76DF796C" w14:textId="77777777" w:rsidR="00454794" w:rsidRDefault="00454794" w:rsidP="0045479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6422E40" w14:textId="77777777" w:rsidR="00454794" w:rsidRPr="00454794" w:rsidRDefault="00454794" w:rsidP="0045479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3F53D91" w14:textId="77777777" w:rsidR="00454794" w:rsidRPr="00454794" w:rsidRDefault="00454794" w:rsidP="0045479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</w:t>
      </w:r>
    </w:p>
    <w:p w14:paraId="5247C84E" w14:textId="77777777" w:rsidR="00454794" w:rsidRPr="00454794" w:rsidRDefault="00454794" w:rsidP="004547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угрозы появления новых конкурентов в отрасли</w:t>
      </w:r>
    </w:p>
    <w:p w14:paraId="26DC3001" w14:textId="77777777" w:rsidR="00454794" w:rsidRPr="00454794" w:rsidRDefault="00454794" w:rsidP="0045479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5778"/>
        <w:gridCol w:w="1320"/>
        <w:gridCol w:w="948"/>
        <w:gridCol w:w="1250"/>
      </w:tblGrid>
      <w:tr w:rsidR="00454794" w:rsidRPr="00454794" w14:paraId="5C1FBA29" w14:textId="77777777" w:rsidTr="00971141">
        <w:tc>
          <w:tcPr>
            <w:tcW w:w="5778" w:type="dxa"/>
          </w:tcPr>
          <w:p w14:paraId="682A5DC5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Факторы конкуренции</w:t>
            </w:r>
          </w:p>
        </w:tc>
        <w:tc>
          <w:tcPr>
            <w:tcW w:w="1320" w:type="dxa"/>
          </w:tcPr>
          <w:p w14:paraId="3C5C2C61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Вес фактора</w:t>
            </w:r>
          </w:p>
        </w:tc>
        <w:tc>
          <w:tcPr>
            <w:tcW w:w="948" w:type="dxa"/>
          </w:tcPr>
          <w:p w14:paraId="371F489A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</w:p>
          <w:p w14:paraId="4630FABC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фактора</w:t>
            </w:r>
          </w:p>
        </w:tc>
        <w:tc>
          <w:tcPr>
            <w:tcW w:w="1136" w:type="dxa"/>
          </w:tcPr>
          <w:p w14:paraId="600FE060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Взвешенная оценка</w:t>
            </w:r>
          </w:p>
        </w:tc>
      </w:tr>
      <w:tr w:rsidR="00454794" w:rsidRPr="00454794" w14:paraId="7E1524A6" w14:textId="77777777" w:rsidTr="00971141">
        <w:tc>
          <w:tcPr>
            <w:tcW w:w="5778" w:type="dxa"/>
          </w:tcPr>
          <w:p w14:paraId="48359754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Объём и качественная структура спроса </w:t>
            </w:r>
          </w:p>
        </w:tc>
        <w:tc>
          <w:tcPr>
            <w:tcW w:w="1320" w:type="dxa"/>
          </w:tcPr>
          <w:p w14:paraId="4AFB4296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</w:tcPr>
          <w:p w14:paraId="243662DD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14:paraId="557B811D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39708AB7" w14:textId="77777777" w:rsidTr="00971141">
        <w:tc>
          <w:tcPr>
            <w:tcW w:w="5778" w:type="dxa"/>
          </w:tcPr>
          <w:p w14:paraId="0C2C02D2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Изобилие ресурсов</w:t>
            </w:r>
          </w:p>
        </w:tc>
        <w:tc>
          <w:tcPr>
            <w:tcW w:w="1320" w:type="dxa"/>
          </w:tcPr>
          <w:p w14:paraId="0F74F85A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</w:tcPr>
          <w:p w14:paraId="156841CE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14:paraId="5BB13CA6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7F8F428C" w14:textId="77777777" w:rsidTr="00971141">
        <w:tc>
          <w:tcPr>
            <w:tcW w:w="5778" w:type="dxa"/>
          </w:tcPr>
          <w:p w14:paraId="2D86633A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Легкость доступа к поставщикам розничного рынка</w:t>
            </w:r>
          </w:p>
        </w:tc>
        <w:tc>
          <w:tcPr>
            <w:tcW w:w="1320" w:type="dxa"/>
          </w:tcPr>
          <w:p w14:paraId="17996C42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</w:tcPr>
          <w:p w14:paraId="73DADEB0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14:paraId="2E9E076A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31EC44DE" w14:textId="77777777" w:rsidTr="00971141">
        <w:tc>
          <w:tcPr>
            <w:tcW w:w="5778" w:type="dxa"/>
          </w:tcPr>
          <w:p w14:paraId="35F8FB48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Степень дифференциации продукции</w:t>
            </w:r>
          </w:p>
        </w:tc>
        <w:tc>
          <w:tcPr>
            <w:tcW w:w="1320" w:type="dxa"/>
          </w:tcPr>
          <w:p w14:paraId="2BCCCDE7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</w:tcPr>
          <w:p w14:paraId="6B03DB1A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14:paraId="0DF95987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5742D773" w14:textId="77777777" w:rsidTr="00971141">
        <w:tc>
          <w:tcPr>
            <w:tcW w:w="5778" w:type="dxa"/>
          </w:tcPr>
          <w:p w14:paraId="501AD4A9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Барьеры входа на рынок  </w:t>
            </w:r>
          </w:p>
        </w:tc>
        <w:tc>
          <w:tcPr>
            <w:tcW w:w="1320" w:type="dxa"/>
          </w:tcPr>
          <w:p w14:paraId="305D3355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</w:tcPr>
          <w:p w14:paraId="028718DA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14:paraId="13D115ED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7918C3C7" w14:textId="77777777" w:rsidTr="00971141">
        <w:tc>
          <w:tcPr>
            <w:tcW w:w="5778" w:type="dxa"/>
          </w:tcPr>
          <w:p w14:paraId="3A504A05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Сильные иностранные конкуренты</w:t>
            </w:r>
          </w:p>
        </w:tc>
        <w:tc>
          <w:tcPr>
            <w:tcW w:w="1320" w:type="dxa"/>
          </w:tcPr>
          <w:p w14:paraId="3534633B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</w:tcPr>
          <w:p w14:paraId="35CF97DD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14:paraId="7801D36C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0C0BA5EF" w14:textId="77777777" w:rsidTr="00971141">
        <w:tc>
          <w:tcPr>
            <w:tcW w:w="5778" w:type="dxa"/>
          </w:tcPr>
          <w:p w14:paraId="461B98B6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Сильные конкуренты (производители товаров-заменителей)</w:t>
            </w:r>
          </w:p>
        </w:tc>
        <w:tc>
          <w:tcPr>
            <w:tcW w:w="1320" w:type="dxa"/>
          </w:tcPr>
          <w:p w14:paraId="2BBE5BDB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</w:tcPr>
          <w:p w14:paraId="40D69CF3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14:paraId="044FFF8E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3D027AFE" w14:textId="77777777" w:rsidTr="00971141">
        <w:tc>
          <w:tcPr>
            <w:tcW w:w="5778" w:type="dxa"/>
          </w:tcPr>
          <w:p w14:paraId="35E96FE8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Суммарная оценка угрозы появления новых конкурентов</w:t>
            </w:r>
          </w:p>
        </w:tc>
        <w:tc>
          <w:tcPr>
            <w:tcW w:w="1320" w:type="dxa"/>
          </w:tcPr>
          <w:p w14:paraId="5776E5F4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8" w:type="dxa"/>
          </w:tcPr>
          <w:p w14:paraId="0760B735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14:paraId="24611F82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23354807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1901A5" w14:textId="77777777" w:rsidR="00454794" w:rsidRPr="00454794" w:rsidRDefault="00454794" w:rsidP="0045479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54794">
        <w:rPr>
          <w:rFonts w:ascii="Times New Roman" w:hAnsi="Times New Roman" w:cs="Times New Roman"/>
          <w:sz w:val="28"/>
          <w:szCs w:val="28"/>
        </w:rPr>
        <w:t xml:space="preserve">Провести анализ угрозы появления товаров-заменителей и заполнить таблицу </w:t>
      </w:r>
    </w:p>
    <w:p w14:paraId="3060ED43" w14:textId="77777777" w:rsidR="00454794" w:rsidRPr="00454794" w:rsidRDefault="00454794" w:rsidP="00454794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117AE069" w14:textId="77777777" w:rsidR="00454794" w:rsidRPr="00454794" w:rsidRDefault="00454794" w:rsidP="00454794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54794">
        <w:rPr>
          <w:rFonts w:ascii="Times New Roman" w:hAnsi="Times New Roman" w:cs="Times New Roman"/>
          <w:sz w:val="28"/>
          <w:szCs w:val="28"/>
        </w:rPr>
        <w:t xml:space="preserve">Таблица </w:t>
      </w:r>
    </w:p>
    <w:p w14:paraId="31FFD10C" w14:textId="77777777" w:rsidR="00454794" w:rsidRPr="00454794" w:rsidRDefault="00454794" w:rsidP="0045479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54794">
        <w:rPr>
          <w:rFonts w:ascii="Times New Roman" w:hAnsi="Times New Roman" w:cs="Times New Roman"/>
          <w:sz w:val="28"/>
          <w:szCs w:val="28"/>
        </w:rPr>
        <w:t>Анализ угрозы появления товаров-заменителей</w:t>
      </w:r>
    </w:p>
    <w:p w14:paraId="3E0375FA" w14:textId="77777777" w:rsidR="00454794" w:rsidRPr="00454794" w:rsidRDefault="00454794" w:rsidP="0045479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5778"/>
        <w:gridCol w:w="1320"/>
        <w:gridCol w:w="948"/>
        <w:gridCol w:w="1250"/>
      </w:tblGrid>
      <w:tr w:rsidR="00454794" w:rsidRPr="00454794" w14:paraId="1A34EFC6" w14:textId="77777777" w:rsidTr="00971141">
        <w:tc>
          <w:tcPr>
            <w:tcW w:w="5778" w:type="dxa"/>
          </w:tcPr>
          <w:p w14:paraId="25D1CFA3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Факторы конкуренции</w:t>
            </w:r>
          </w:p>
        </w:tc>
        <w:tc>
          <w:tcPr>
            <w:tcW w:w="1320" w:type="dxa"/>
          </w:tcPr>
          <w:p w14:paraId="7D17758E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Вес фактора</w:t>
            </w:r>
          </w:p>
        </w:tc>
        <w:tc>
          <w:tcPr>
            <w:tcW w:w="948" w:type="dxa"/>
          </w:tcPr>
          <w:p w14:paraId="0805C485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</w:p>
          <w:p w14:paraId="6050E693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фактора</w:t>
            </w:r>
          </w:p>
        </w:tc>
        <w:tc>
          <w:tcPr>
            <w:tcW w:w="1136" w:type="dxa"/>
          </w:tcPr>
          <w:p w14:paraId="1AAA8174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Взвешенная оценка</w:t>
            </w:r>
          </w:p>
        </w:tc>
      </w:tr>
      <w:tr w:rsidR="00454794" w:rsidRPr="00454794" w14:paraId="370914BA" w14:textId="77777777" w:rsidTr="00971141">
        <w:tc>
          <w:tcPr>
            <w:tcW w:w="5778" w:type="dxa"/>
          </w:tcPr>
          <w:p w14:paraId="7BDF2DFB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Возможность «переключения» потребителей на альтернативные формы торговли – оптовые и мелкооптовые рынки</w:t>
            </w:r>
          </w:p>
        </w:tc>
        <w:tc>
          <w:tcPr>
            <w:tcW w:w="1320" w:type="dxa"/>
          </w:tcPr>
          <w:p w14:paraId="3BF3F915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</w:tcPr>
          <w:p w14:paraId="19A7810F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14:paraId="4A0EDB8A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462DA839" w14:textId="77777777" w:rsidTr="00971141">
        <w:tc>
          <w:tcPr>
            <w:tcW w:w="5778" w:type="dxa"/>
          </w:tcPr>
          <w:p w14:paraId="726CE402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Стоимость «переключения» для потребителей</w:t>
            </w:r>
          </w:p>
        </w:tc>
        <w:tc>
          <w:tcPr>
            <w:tcW w:w="1320" w:type="dxa"/>
          </w:tcPr>
          <w:p w14:paraId="567402A8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</w:tcPr>
          <w:p w14:paraId="3B96D075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14:paraId="23C7E1C9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660F50B4" w14:textId="77777777" w:rsidTr="00971141">
        <w:tc>
          <w:tcPr>
            <w:tcW w:w="5778" w:type="dxa"/>
          </w:tcPr>
          <w:p w14:paraId="609B6221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Предрасположенность потребителей к переключению</w:t>
            </w:r>
          </w:p>
        </w:tc>
        <w:tc>
          <w:tcPr>
            <w:tcW w:w="1320" w:type="dxa"/>
          </w:tcPr>
          <w:p w14:paraId="44107A82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</w:tcPr>
          <w:p w14:paraId="4738A3FE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14:paraId="62F82E26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45AE42BC" w14:textId="77777777" w:rsidTr="00971141">
        <w:tc>
          <w:tcPr>
            <w:tcW w:w="5778" w:type="dxa"/>
          </w:tcPr>
          <w:p w14:paraId="7497EE9E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Разница в ценах между изделием-оригиналом и товарами-заменителями</w:t>
            </w:r>
          </w:p>
        </w:tc>
        <w:tc>
          <w:tcPr>
            <w:tcW w:w="1320" w:type="dxa"/>
          </w:tcPr>
          <w:p w14:paraId="03AA0C74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</w:tcPr>
          <w:p w14:paraId="2DAC64BB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14:paraId="49A12250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7E9D12AA" w14:textId="77777777" w:rsidTr="00971141">
        <w:tc>
          <w:tcPr>
            <w:tcW w:w="5778" w:type="dxa"/>
          </w:tcPr>
          <w:p w14:paraId="494300CF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Объем производства товаров-заменителей</w:t>
            </w:r>
          </w:p>
        </w:tc>
        <w:tc>
          <w:tcPr>
            <w:tcW w:w="1320" w:type="dxa"/>
          </w:tcPr>
          <w:p w14:paraId="2A82EF39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</w:tcPr>
          <w:p w14:paraId="7C20385E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14:paraId="7B1F661B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26021249" w14:textId="77777777" w:rsidTr="00971141">
        <w:tc>
          <w:tcPr>
            <w:tcW w:w="5778" w:type="dxa"/>
          </w:tcPr>
          <w:p w14:paraId="6AE20382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Суммарная оценка угрозы появления товаров-заменителей</w:t>
            </w:r>
          </w:p>
        </w:tc>
        <w:tc>
          <w:tcPr>
            <w:tcW w:w="1320" w:type="dxa"/>
          </w:tcPr>
          <w:p w14:paraId="7BAD86E3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8" w:type="dxa"/>
          </w:tcPr>
          <w:p w14:paraId="4B1CABA0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14:paraId="25F0E807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388447C5" w14:textId="77777777" w:rsidR="00454794" w:rsidRPr="00454794" w:rsidRDefault="00454794" w:rsidP="00454794">
      <w:pPr>
        <w:contextualSpacing/>
        <w:jc w:val="center"/>
        <w:rPr>
          <w:sz w:val="24"/>
          <w:szCs w:val="24"/>
        </w:rPr>
      </w:pPr>
    </w:p>
    <w:p w14:paraId="45C234D2" w14:textId="77777777" w:rsidR="00454794" w:rsidRPr="00454794" w:rsidRDefault="00454794" w:rsidP="0045479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54794">
        <w:rPr>
          <w:rFonts w:ascii="Times New Roman" w:hAnsi="Times New Roman" w:cs="Times New Roman"/>
          <w:sz w:val="28"/>
          <w:szCs w:val="28"/>
        </w:rPr>
        <w:t xml:space="preserve">Провести анализ угрозы влияния </w:t>
      </w:r>
      <w:proofErr w:type="gramStart"/>
      <w:r w:rsidRPr="00454794">
        <w:rPr>
          <w:rFonts w:ascii="Times New Roman" w:hAnsi="Times New Roman" w:cs="Times New Roman"/>
          <w:sz w:val="28"/>
          <w:szCs w:val="28"/>
        </w:rPr>
        <w:t>поставщиков  и</w:t>
      </w:r>
      <w:proofErr w:type="gramEnd"/>
      <w:r w:rsidRPr="00454794">
        <w:rPr>
          <w:rFonts w:ascii="Times New Roman" w:hAnsi="Times New Roman" w:cs="Times New Roman"/>
          <w:sz w:val="28"/>
          <w:szCs w:val="28"/>
        </w:rPr>
        <w:t xml:space="preserve"> заполнить таблицу </w:t>
      </w:r>
    </w:p>
    <w:p w14:paraId="4671377A" w14:textId="77777777" w:rsidR="00454794" w:rsidRPr="00454794" w:rsidRDefault="00454794" w:rsidP="0045479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06A1F56" w14:textId="77777777" w:rsidR="00454794" w:rsidRPr="00454794" w:rsidRDefault="00454794" w:rsidP="0045479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240DBD2" w14:textId="77777777" w:rsidR="00454794" w:rsidRPr="00454794" w:rsidRDefault="00454794" w:rsidP="00454794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54794">
        <w:rPr>
          <w:rFonts w:ascii="Times New Roman" w:hAnsi="Times New Roman" w:cs="Times New Roman"/>
          <w:sz w:val="28"/>
          <w:szCs w:val="28"/>
        </w:rPr>
        <w:t xml:space="preserve">Таблица </w:t>
      </w:r>
    </w:p>
    <w:p w14:paraId="0D3DB5E6" w14:textId="77777777" w:rsidR="00454794" w:rsidRPr="00454794" w:rsidRDefault="00454794" w:rsidP="0045479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54794">
        <w:rPr>
          <w:rFonts w:ascii="Times New Roman" w:hAnsi="Times New Roman" w:cs="Times New Roman"/>
          <w:sz w:val="28"/>
          <w:szCs w:val="28"/>
        </w:rPr>
        <w:t>Анализ угрозы влияния поставщиков</w:t>
      </w:r>
    </w:p>
    <w:p w14:paraId="1377F6C9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5778"/>
        <w:gridCol w:w="1320"/>
        <w:gridCol w:w="948"/>
        <w:gridCol w:w="1250"/>
      </w:tblGrid>
      <w:tr w:rsidR="00454794" w:rsidRPr="00454794" w14:paraId="797C0C8E" w14:textId="77777777" w:rsidTr="00971141">
        <w:tc>
          <w:tcPr>
            <w:tcW w:w="5778" w:type="dxa"/>
          </w:tcPr>
          <w:p w14:paraId="7C432706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Факторы конкуренции</w:t>
            </w:r>
          </w:p>
        </w:tc>
        <w:tc>
          <w:tcPr>
            <w:tcW w:w="1320" w:type="dxa"/>
          </w:tcPr>
          <w:p w14:paraId="373D0625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Вес фактора</w:t>
            </w:r>
          </w:p>
        </w:tc>
        <w:tc>
          <w:tcPr>
            <w:tcW w:w="948" w:type="dxa"/>
          </w:tcPr>
          <w:p w14:paraId="3B2181BF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</w:p>
          <w:p w14:paraId="0F7B6118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фактора</w:t>
            </w:r>
          </w:p>
        </w:tc>
        <w:tc>
          <w:tcPr>
            <w:tcW w:w="1136" w:type="dxa"/>
          </w:tcPr>
          <w:p w14:paraId="0B488DFE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Взвешенная оценка</w:t>
            </w:r>
          </w:p>
        </w:tc>
      </w:tr>
      <w:tr w:rsidR="00454794" w:rsidRPr="00454794" w14:paraId="1CD76838" w14:textId="77777777" w:rsidTr="00971141">
        <w:tc>
          <w:tcPr>
            <w:tcW w:w="5778" w:type="dxa"/>
          </w:tcPr>
          <w:p w14:paraId="26FAA823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поставщиков</w:t>
            </w:r>
          </w:p>
        </w:tc>
        <w:tc>
          <w:tcPr>
            <w:tcW w:w="1320" w:type="dxa"/>
          </w:tcPr>
          <w:p w14:paraId="791106A0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</w:tcPr>
          <w:p w14:paraId="1D382602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14:paraId="0E16D433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1B1777AF" w14:textId="77777777" w:rsidTr="00971141">
        <w:tc>
          <w:tcPr>
            <w:tcW w:w="5778" w:type="dxa"/>
          </w:tcPr>
          <w:p w14:paraId="0EC5EEF5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Степень дифференцированности поставляемой продукции</w:t>
            </w:r>
          </w:p>
        </w:tc>
        <w:tc>
          <w:tcPr>
            <w:tcW w:w="1320" w:type="dxa"/>
          </w:tcPr>
          <w:p w14:paraId="5A6CF2D6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</w:tcPr>
          <w:p w14:paraId="20ACE0AC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14:paraId="2333F3AA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58DD1023" w14:textId="77777777" w:rsidTr="00971141">
        <w:tc>
          <w:tcPr>
            <w:tcW w:w="5778" w:type="dxa"/>
          </w:tcPr>
          <w:p w14:paraId="6E572D84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Уровень интеграции производства у потребителя</w:t>
            </w:r>
          </w:p>
        </w:tc>
        <w:tc>
          <w:tcPr>
            <w:tcW w:w="1320" w:type="dxa"/>
          </w:tcPr>
          <w:p w14:paraId="217A22F5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</w:tcPr>
          <w:p w14:paraId="659BCA2C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14:paraId="24A7EA87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7A8096A6" w14:textId="77777777" w:rsidTr="00971141">
        <w:tc>
          <w:tcPr>
            <w:tcW w:w="5778" w:type="dxa"/>
          </w:tcPr>
          <w:p w14:paraId="33C0F96A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Наличие заменителей поставляемой продукции</w:t>
            </w:r>
          </w:p>
        </w:tc>
        <w:tc>
          <w:tcPr>
            <w:tcW w:w="1320" w:type="dxa"/>
          </w:tcPr>
          <w:p w14:paraId="0D2D242A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</w:tcPr>
          <w:p w14:paraId="17D10BC5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14:paraId="49BD33FF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0B79392F" w14:textId="77777777" w:rsidTr="00971141">
        <w:tc>
          <w:tcPr>
            <w:tcW w:w="5778" w:type="dxa"/>
          </w:tcPr>
          <w:p w14:paraId="3220566A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Возможности поставщиков (производственные и экономические) диктовать рынку свои цены, качество, сроки и т.д.</w:t>
            </w:r>
          </w:p>
        </w:tc>
        <w:tc>
          <w:tcPr>
            <w:tcW w:w="1320" w:type="dxa"/>
          </w:tcPr>
          <w:p w14:paraId="1DA000F1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</w:tcPr>
          <w:p w14:paraId="1E50EEA0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14:paraId="21DF3822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3AC52C7A" w14:textId="77777777" w:rsidTr="00971141">
        <w:tc>
          <w:tcPr>
            <w:tcW w:w="5778" w:type="dxa"/>
          </w:tcPr>
          <w:p w14:paraId="449388D4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Суммарная оценка угрозы влияния поставщиков</w:t>
            </w:r>
          </w:p>
        </w:tc>
        <w:tc>
          <w:tcPr>
            <w:tcW w:w="1320" w:type="dxa"/>
          </w:tcPr>
          <w:p w14:paraId="6AF5152A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8" w:type="dxa"/>
          </w:tcPr>
          <w:p w14:paraId="5739D887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14:paraId="61349F03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39481DDC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EAE5D16" w14:textId="77777777" w:rsidR="00454794" w:rsidRDefault="00454794" w:rsidP="0045479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54794">
        <w:rPr>
          <w:rFonts w:ascii="Times New Roman" w:hAnsi="Times New Roman" w:cs="Times New Roman"/>
          <w:sz w:val="28"/>
          <w:szCs w:val="28"/>
        </w:rPr>
        <w:t xml:space="preserve">Провести анализ угрозы влияния покупателей и заполнить таблицу  </w:t>
      </w:r>
    </w:p>
    <w:p w14:paraId="2235D881" w14:textId="77777777" w:rsidR="00454794" w:rsidRDefault="00454794" w:rsidP="0045479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6BF9998" w14:textId="77777777" w:rsidR="00454794" w:rsidRDefault="00454794" w:rsidP="0045479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F740FB1" w14:textId="77777777" w:rsidR="00454794" w:rsidRDefault="00454794" w:rsidP="0045479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28AF157" w14:textId="77777777" w:rsidR="00454794" w:rsidRPr="00454794" w:rsidRDefault="00454794" w:rsidP="0045479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75949C8" w14:textId="77777777" w:rsidR="00454794" w:rsidRPr="00454794" w:rsidRDefault="00454794" w:rsidP="00454794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54794">
        <w:rPr>
          <w:rFonts w:ascii="Times New Roman" w:hAnsi="Times New Roman" w:cs="Times New Roman"/>
          <w:sz w:val="28"/>
          <w:szCs w:val="28"/>
        </w:rPr>
        <w:t xml:space="preserve">Таблица </w:t>
      </w:r>
    </w:p>
    <w:p w14:paraId="477059D1" w14:textId="77777777" w:rsidR="00454794" w:rsidRPr="00454794" w:rsidRDefault="00454794" w:rsidP="0045479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54794">
        <w:rPr>
          <w:rFonts w:ascii="Times New Roman" w:hAnsi="Times New Roman" w:cs="Times New Roman"/>
          <w:sz w:val="28"/>
          <w:szCs w:val="28"/>
        </w:rPr>
        <w:t>Анализ угрозы влияния покупателей</w:t>
      </w:r>
    </w:p>
    <w:p w14:paraId="3C3290CD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5778"/>
        <w:gridCol w:w="1320"/>
        <w:gridCol w:w="948"/>
        <w:gridCol w:w="1250"/>
      </w:tblGrid>
      <w:tr w:rsidR="00454794" w:rsidRPr="00454794" w14:paraId="002036B0" w14:textId="77777777" w:rsidTr="00971141">
        <w:tc>
          <w:tcPr>
            <w:tcW w:w="5778" w:type="dxa"/>
          </w:tcPr>
          <w:p w14:paraId="7AE9D532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Факторы конкуренции</w:t>
            </w:r>
          </w:p>
        </w:tc>
        <w:tc>
          <w:tcPr>
            <w:tcW w:w="1320" w:type="dxa"/>
          </w:tcPr>
          <w:p w14:paraId="77A4DF5D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Вес фактора</w:t>
            </w:r>
          </w:p>
        </w:tc>
        <w:tc>
          <w:tcPr>
            <w:tcW w:w="948" w:type="dxa"/>
          </w:tcPr>
          <w:p w14:paraId="0B19EAE6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</w:p>
          <w:p w14:paraId="7C55339F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фактора</w:t>
            </w:r>
          </w:p>
        </w:tc>
        <w:tc>
          <w:tcPr>
            <w:tcW w:w="1136" w:type="dxa"/>
          </w:tcPr>
          <w:p w14:paraId="6BAA5232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Взвешенная оценка</w:t>
            </w:r>
          </w:p>
        </w:tc>
      </w:tr>
      <w:tr w:rsidR="00454794" w:rsidRPr="00454794" w14:paraId="3B75705B" w14:textId="77777777" w:rsidTr="00971141">
        <w:tc>
          <w:tcPr>
            <w:tcW w:w="5778" w:type="dxa"/>
          </w:tcPr>
          <w:p w14:paraId="6EDEAE6A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Уровень покупательского спроса</w:t>
            </w:r>
          </w:p>
        </w:tc>
        <w:tc>
          <w:tcPr>
            <w:tcW w:w="1320" w:type="dxa"/>
          </w:tcPr>
          <w:p w14:paraId="6FD6065A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</w:tcPr>
          <w:p w14:paraId="00BE9DDD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14:paraId="2BBAE1CE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3AD5AF0D" w14:textId="77777777" w:rsidTr="00971141">
        <w:tc>
          <w:tcPr>
            <w:tcW w:w="5778" w:type="dxa"/>
          </w:tcPr>
          <w:p w14:paraId="23643435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Чувствительность покупателей к уровню розничных цен</w:t>
            </w:r>
          </w:p>
        </w:tc>
        <w:tc>
          <w:tcPr>
            <w:tcW w:w="1320" w:type="dxa"/>
          </w:tcPr>
          <w:p w14:paraId="563388A7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</w:tcPr>
          <w:p w14:paraId="120E5FBD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14:paraId="4C7B8CCF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3577A43C" w14:textId="77777777" w:rsidTr="00971141">
        <w:tc>
          <w:tcPr>
            <w:tcW w:w="5778" w:type="dxa"/>
          </w:tcPr>
          <w:p w14:paraId="32A954FF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Чувствительность покупателей к качеству приобретаемых продуктов и уровню сервисного обслуживания</w:t>
            </w:r>
          </w:p>
        </w:tc>
        <w:tc>
          <w:tcPr>
            <w:tcW w:w="1320" w:type="dxa"/>
          </w:tcPr>
          <w:p w14:paraId="252E9B39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</w:tcPr>
          <w:p w14:paraId="0805925B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14:paraId="58CC6CD2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12AFDEF5" w14:textId="77777777" w:rsidTr="00971141">
        <w:tc>
          <w:tcPr>
            <w:tcW w:w="5778" w:type="dxa"/>
          </w:tcPr>
          <w:p w14:paraId="49E45382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Степень доступности </w:t>
            </w:r>
            <w:proofErr w:type="gramStart"/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информации  продукции</w:t>
            </w:r>
            <w:proofErr w:type="gramEnd"/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производимой в отрасли</w:t>
            </w:r>
          </w:p>
        </w:tc>
        <w:tc>
          <w:tcPr>
            <w:tcW w:w="1320" w:type="dxa"/>
          </w:tcPr>
          <w:p w14:paraId="57648787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</w:tcPr>
          <w:p w14:paraId="46B03610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14:paraId="7116CC7E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760859E2" w14:textId="77777777" w:rsidTr="00971141">
        <w:tc>
          <w:tcPr>
            <w:tcW w:w="5778" w:type="dxa"/>
          </w:tcPr>
          <w:p w14:paraId="0009271D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Степень значимости продукции отрасли для потребителя</w:t>
            </w:r>
          </w:p>
        </w:tc>
        <w:tc>
          <w:tcPr>
            <w:tcW w:w="1320" w:type="dxa"/>
          </w:tcPr>
          <w:p w14:paraId="7A2E294C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</w:tcPr>
          <w:p w14:paraId="57F3376E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14:paraId="28A250F4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554A4CC7" w14:textId="77777777" w:rsidTr="00971141">
        <w:tc>
          <w:tcPr>
            <w:tcW w:w="5778" w:type="dxa"/>
          </w:tcPr>
          <w:p w14:paraId="396D2A9D" w14:textId="77777777"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Суммарная оценка угрозы влияния покупателей</w:t>
            </w:r>
          </w:p>
        </w:tc>
        <w:tc>
          <w:tcPr>
            <w:tcW w:w="1320" w:type="dxa"/>
          </w:tcPr>
          <w:p w14:paraId="2C089816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8" w:type="dxa"/>
          </w:tcPr>
          <w:p w14:paraId="60BF4FAB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14:paraId="26603E7F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1E704271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B19BDA" w14:textId="77777777" w:rsidR="00454794" w:rsidRPr="00454794" w:rsidRDefault="00454794" w:rsidP="0045479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54794">
        <w:rPr>
          <w:rFonts w:ascii="Times New Roman" w:hAnsi="Times New Roman" w:cs="Times New Roman"/>
          <w:sz w:val="28"/>
          <w:szCs w:val="28"/>
        </w:rPr>
        <w:t xml:space="preserve">По результатам полученных </w:t>
      </w:r>
      <w:proofErr w:type="gramStart"/>
      <w:r w:rsidRPr="00454794">
        <w:rPr>
          <w:rFonts w:ascii="Times New Roman" w:hAnsi="Times New Roman" w:cs="Times New Roman"/>
          <w:sz w:val="28"/>
          <w:szCs w:val="28"/>
        </w:rPr>
        <w:t>оценок  построить</w:t>
      </w:r>
      <w:proofErr w:type="gramEnd"/>
      <w:r w:rsidRPr="00454794">
        <w:rPr>
          <w:rFonts w:ascii="Times New Roman" w:hAnsi="Times New Roman" w:cs="Times New Roman"/>
          <w:sz w:val="28"/>
          <w:szCs w:val="28"/>
        </w:rPr>
        <w:t xml:space="preserve"> пентаграмму конкурентных сил  и сделать выводы.</w:t>
      </w:r>
    </w:p>
    <w:p w14:paraId="5FB4D9E1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81764DB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479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Внутриотраслевая</w:t>
      </w:r>
    </w:p>
    <w:p w14:paraId="7484F069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479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конкуренция</w:t>
      </w:r>
    </w:p>
    <w:p w14:paraId="2B07D798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4794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738FAA" wp14:editId="795B5521">
                <wp:simplePos x="0" y="0"/>
                <wp:positionH relativeFrom="column">
                  <wp:posOffset>2826385</wp:posOffset>
                </wp:positionH>
                <wp:positionV relativeFrom="paragraph">
                  <wp:posOffset>36830</wp:posOffset>
                </wp:positionV>
                <wp:extent cx="0" cy="1031240"/>
                <wp:effectExtent l="95250" t="38100" r="57150" b="16510"/>
                <wp:wrapNone/>
                <wp:docPr id="79" name="Прямая со стрелко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3124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arrow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8F9BD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9" o:spid="_x0000_s1026" type="#_x0000_t32" style="position:absolute;margin-left:222.55pt;margin-top:2.9pt;width:0;height:8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">
                <v:stroke startarrow="open"/>
              </v:shape>
            </w:pict>
          </mc:Fallback>
        </mc:AlternateContent>
      </w:r>
    </w:p>
    <w:p w14:paraId="66E6A7FA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4794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DDD43D" wp14:editId="3C240EBD">
                <wp:simplePos x="0" y="0"/>
                <wp:positionH relativeFrom="column">
                  <wp:posOffset>840105</wp:posOffset>
                </wp:positionH>
                <wp:positionV relativeFrom="paragraph">
                  <wp:posOffset>119380</wp:posOffset>
                </wp:positionV>
                <wp:extent cx="1987550" cy="807085"/>
                <wp:effectExtent l="38100" t="38100" r="31750" b="31115"/>
                <wp:wrapNone/>
                <wp:docPr id="81" name="Прямая со стрелкой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87550" cy="80708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967C4" id="Прямая со стрелкой 81" o:spid="_x0000_s1026" type="#_x0000_t32" style="position:absolute;margin-left:66.15pt;margin-top:9.4pt;width:156.5pt;height:63.5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">
                <v:stroke endarrow="open"/>
              </v:shape>
            </w:pict>
          </mc:Fallback>
        </mc:AlternateContent>
      </w:r>
      <w:r w:rsidRPr="0045479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Поставщики                                                                                              Потенциальные</w:t>
      </w:r>
    </w:p>
    <w:p w14:paraId="39C6FFC8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4794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5635B0" wp14:editId="5C567049">
                <wp:simplePos x="0" y="0"/>
                <wp:positionH relativeFrom="column">
                  <wp:posOffset>2806065</wp:posOffset>
                </wp:positionH>
                <wp:positionV relativeFrom="paragraph">
                  <wp:posOffset>19050</wp:posOffset>
                </wp:positionV>
                <wp:extent cx="2006600" cy="759460"/>
                <wp:effectExtent l="0" t="57150" r="12700" b="21590"/>
                <wp:wrapNone/>
                <wp:docPr id="82" name="Прямая со стрелкой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06600" cy="75946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900DF5" id="Прямая со стрелкой 82" o:spid="_x0000_s1026" type="#_x0000_t32" style="position:absolute;margin-left:220.95pt;margin-top:1.5pt;width:158pt;height:59.8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">
                <v:stroke endarrow="open"/>
              </v:shape>
            </w:pict>
          </mc:Fallback>
        </mc:AlternateContent>
      </w:r>
      <w:r w:rsidRPr="0045479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конкуренты</w:t>
      </w:r>
    </w:p>
    <w:p w14:paraId="224F6CF5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C13A98D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95C690D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93707F7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F396C76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4794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1E8811" wp14:editId="5D56F56D">
                <wp:simplePos x="0" y="0"/>
                <wp:positionH relativeFrom="column">
                  <wp:posOffset>743585</wp:posOffset>
                </wp:positionH>
                <wp:positionV relativeFrom="paragraph">
                  <wp:posOffset>45720</wp:posOffset>
                </wp:positionV>
                <wp:extent cx="2084070" cy="1016000"/>
                <wp:effectExtent l="38100" t="0" r="30480" b="69850"/>
                <wp:wrapNone/>
                <wp:docPr id="84" name="Прямая со стрелкой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84070" cy="10160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D8E5C2" id="Прямая со стрелкой 84" o:spid="_x0000_s1026" type="#_x0000_t32" style="position:absolute;margin-left:58.55pt;margin-top:3.6pt;width:164.1pt;height:80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">
                <v:stroke endarrow="open"/>
              </v:shape>
            </w:pict>
          </mc:Fallback>
        </mc:AlternateContent>
      </w:r>
      <w:r w:rsidRPr="00454794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123D2C" wp14:editId="12C1B461">
                <wp:simplePos x="0" y="0"/>
                <wp:positionH relativeFrom="column">
                  <wp:posOffset>2826385</wp:posOffset>
                </wp:positionH>
                <wp:positionV relativeFrom="paragraph">
                  <wp:posOffset>50800</wp:posOffset>
                </wp:positionV>
                <wp:extent cx="1463040" cy="1010920"/>
                <wp:effectExtent l="0" t="0" r="60960" b="55880"/>
                <wp:wrapNone/>
                <wp:docPr id="85" name="Прямая со стрелкой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3040" cy="10109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FB52B9" id="Прямая со стрелкой 85" o:spid="_x0000_s1026" type="#_x0000_t32" style="position:absolute;margin-left:222.55pt;margin-top:4pt;width:115.2pt;height:79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">
                <v:stroke endarrow="open"/>
              </v:shape>
            </w:pict>
          </mc:Fallback>
        </mc:AlternateContent>
      </w:r>
    </w:p>
    <w:p w14:paraId="5902F3FC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156F3F8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FDA60BC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7BDFEDC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EE733B6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6B79545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BE67531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4794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Покупатели                                                                                        Продукты-заменители</w:t>
      </w:r>
    </w:p>
    <w:p w14:paraId="532AE631" w14:textId="77777777" w:rsidR="00454794" w:rsidRPr="00454794" w:rsidRDefault="00454794" w:rsidP="004547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FCDB65A" w14:textId="77777777" w:rsidR="00454794" w:rsidRPr="00454794" w:rsidRDefault="00454794" w:rsidP="004547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A1CCE33" w14:textId="1C962325" w:rsidR="00454794" w:rsidRDefault="008D65C8" w:rsidP="004547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Продумать управленческие решения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уменьшения степени влияния конкурентных сил.</w:t>
      </w:r>
    </w:p>
    <w:p w14:paraId="0A43AF5B" w14:textId="77777777" w:rsidR="008D65C8" w:rsidRPr="008D65C8" w:rsidRDefault="008D65C8" w:rsidP="004547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1F40AA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00084D3" w14:textId="77777777" w:rsidR="00454794" w:rsidRDefault="00454794" w:rsidP="0045479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14:paraId="0EF483C3" w14:textId="77777777" w:rsidR="00454794" w:rsidRPr="00454794" w:rsidRDefault="00454794" w:rsidP="0045479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14:paraId="556F7740" w14:textId="77777777" w:rsidR="00454794" w:rsidRPr="00454794" w:rsidRDefault="00454794" w:rsidP="0045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конкурентоспособности товара</w:t>
      </w:r>
    </w:p>
    <w:p w14:paraId="303EC0EC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727BDC12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основе данных анализируемого предприятия провести сравнительную оценку ключевых свойств товара компании и товаров конкурентов и построить многоугольник конкурентоспособности.</w:t>
      </w:r>
    </w:p>
    <w:p w14:paraId="14B6A38A" w14:textId="77777777" w:rsidR="00454794" w:rsidRPr="00454794" w:rsidRDefault="00454794" w:rsidP="00454794">
      <w:pPr>
        <w:tabs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DACA87E" w14:textId="77777777" w:rsidR="00454794" w:rsidRDefault="00454794" w:rsidP="00454794">
      <w:pPr>
        <w:tabs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54794">
        <w:rPr>
          <w:rFonts w:ascii="Times New Roman" w:hAnsi="Times New Roman" w:cs="Times New Roman"/>
          <w:sz w:val="28"/>
          <w:szCs w:val="28"/>
        </w:rPr>
        <w:t xml:space="preserve">Определить ключевые критерии привлекательности товара компании </w:t>
      </w:r>
    </w:p>
    <w:p w14:paraId="23C8CEEE" w14:textId="77777777" w:rsidR="00FF3AB7" w:rsidRPr="00454794" w:rsidRDefault="00FF3AB7" w:rsidP="00454794">
      <w:pPr>
        <w:tabs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9B73C2D" w14:textId="77777777" w:rsidR="00454794" w:rsidRPr="00454794" w:rsidRDefault="00454794" w:rsidP="0045479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</w:t>
      </w:r>
    </w:p>
    <w:p w14:paraId="358C81A2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560448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Критерии привлекательности товара</w:t>
      </w:r>
    </w:p>
    <w:p w14:paraId="00EF3599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2863"/>
        <w:gridCol w:w="2246"/>
        <w:gridCol w:w="2118"/>
        <w:gridCol w:w="2118"/>
      </w:tblGrid>
      <w:tr w:rsidR="00454794" w:rsidRPr="00454794" w14:paraId="5A6635EC" w14:textId="77777777" w:rsidTr="00971141">
        <w:tc>
          <w:tcPr>
            <w:tcW w:w="2905" w:type="dxa"/>
          </w:tcPr>
          <w:p w14:paraId="73E7D039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Критерии </w:t>
            </w:r>
          </w:p>
          <w:p w14:paraId="1F2C09E7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конкурентоспособности</w:t>
            </w:r>
          </w:p>
        </w:tc>
        <w:tc>
          <w:tcPr>
            <w:tcW w:w="2292" w:type="dxa"/>
          </w:tcPr>
          <w:p w14:paraId="7784B736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Товар </w:t>
            </w:r>
          </w:p>
          <w:p w14:paraId="397579B8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анализируемого предприятия</w:t>
            </w:r>
          </w:p>
        </w:tc>
        <w:tc>
          <w:tcPr>
            <w:tcW w:w="2187" w:type="dxa"/>
          </w:tcPr>
          <w:p w14:paraId="6ACB5F48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Конкурент 1</w:t>
            </w:r>
          </w:p>
        </w:tc>
        <w:tc>
          <w:tcPr>
            <w:tcW w:w="2187" w:type="dxa"/>
          </w:tcPr>
          <w:p w14:paraId="17134C63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Конкурент 2</w:t>
            </w:r>
          </w:p>
        </w:tc>
      </w:tr>
      <w:tr w:rsidR="00454794" w:rsidRPr="00454794" w14:paraId="6D1B1A08" w14:textId="77777777" w:rsidTr="00971141">
        <w:tc>
          <w:tcPr>
            <w:tcW w:w="2905" w:type="dxa"/>
          </w:tcPr>
          <w:p w14:paraId="1E2F9546" w14:textId="77777777" w:rsidR="00454794" w:rsidRPr="00454794" w:rsidRDefault="00454794" w:rsidP="00454794">
            <w:pPr>
              <w:numPr>
                <w:ilvl w:val="0"/>
                <w:numId w:val="10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454794">
              <w:rPr>
                <w:rFonts w:ascii="Times New Roman" w:hAnsi="Times New Roman"/>
                <w:sz w:val="20"/>
                <w:szCs w:val="20"/>
              </w:rPr>
              <w:t>Ассортимент</w:t>
            </w:r>
          </w:p>
        </w:tc>
        <w:tc>
          <w:tcPr>
            <w:tcW w:w="2292" w:type="dxa"/>
          </w:tcPr>
          <w:p w14:paraId="227E5F8B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</w:tcPr>
          <w:p w14:paraId="65242B6A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</w:tcPr>
          <w:p w14:paraId="37A26C22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1B97B6BE" w14:textId="77777777" w:rsidTr="00971141">
        <w:tc>
          <w:tcPr>
            <w:tcW w:w="2905" w:type="dxa"/>
          </w:tcPr>
          <w:p w14:paraId="43C2A243" w14:textId="77777777" w:rsidR="00454794" w:rsidRPr="00454794" w:rsidRDefault="00454794" w:rsidP="00454794">
            <w:pPr>
              <w:numPr>
                <w:ilvl w:val="0"/>
                <w:numId w:val="10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454794">
              <w:rPr>
                <w:rFonts w:ascii="Times New Roman" w:hAnsi="Times New Roman"/>
                <w:sz w:val="20"/>
                <w:szCs w:val="20"/>
              </w:rPr>
              <w:t>Цена</w:t>
            </w:r>
          </w:p>
        </w:tc>
        <w:tc>
          <w:tcPr>
            <w:tcW w:w="2292" w:type="dxa"/>
          </w:tcPr>
          <w:p w14:paraId="1CD7B9D6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</w:tcPr>
          <w:p w14:paraId="1B0103E3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</w:tcPr>
          <w:p w14:paraId="10FED756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45221F14" w14:textId="77777777" w:rsidTr="00971141">
        <w:tc>
          <w:tcPr>
            <w:tcW w:w="2905" w:type="dxa"/>
          </w:tcPr>
          <w:p w14:paraId="264A48DA" w14:textId="77777777" w:rsidR="00454794" w:rsidRPr="00454794" w:rsidRDefault="00454794" w:rsidP="00454794">
            <w:pPr>
              <w:numPr>
                <w:ilvl w:val="0"/>
                <w:numId w:val="10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454794">
              <w:rPr>
                <w:rFonts w:ascii="Times New Roman" w:hAnsi="Times New Roman"/>
                <w:sz w:val="20"/>
                <w:szCs w:val="20"/>
              </w:rPr>
              <w:t>Внешний вид</w:t>
            </w:r>
          </w:p>
        </w:tc>
        <w:tc>
          <w:tcPr>
            <w:tcW w:w="2292" w:type="dxa"/>
          </w:tcPr>
          <w:p w14:paraId="0AD9A505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</w:tcPr>
          <w:p w14:paraId="5A9C71C7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</w:tcPr>
          <w:p w14:paraId="3EC5CBA4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7B3D22B7" w14:textId="77777777" w:rsidTr="00971141">
        <w:tc>
          <w:tcPr>
            <w:tcW w:w="2905" w:type="dxa"/>
          </w:tcPr>
          <w:p w14:paraId="490F2D90" w14:textId="77777777" w:rsidR="00454794" w:rsidRPr="00454794" w:rsidRDefault="00454794" w:rsidP="00454794">
            <w:pPr>
              <w:numPr>
                <w:ilvl w:val="0"/>
                <w:numId w:val="10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454794">
              <w:rPr>
                <w:rFonts w:ascii="Times New Roman" w:hAnsi="Times New Roman"/>
                <w:sz w:val="20"/>
                <w:szCs w:val="20"/>
              </w:rPr>
              <w:t>Эффективность и результат</w:t>
            </w:r>
          </w:p>
        </w:tc>
        <w:tc>
          <w:tcPr>
            <w:tcW w:w="2292" w:type="dxa"/>
          </w:tcPr>
          <w:p w14:paraId="6653CB58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</w:tcPr>
          <w:p w14:paraId="37ACED99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</w:tcPr>
          <w:p w14:paraId="0023DF60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2D7411A8" w14:textId="77777777" w:rsidTr="00971141">
        <w:tc>
          <w:tcPr>
            <w:tcW w:w="2905" w:type="dxa"/>
          </w:tcPr>
          <w:p w14:paraId="7369B333" w14:textId="77777777" w:rsidR="00454794" w:rsidRPr="00454794" w:rsidRDefault="00454794" w:rsidP="00454794">
            <w:pPr>
              <w:numPr>
                <w:ilvl w:val="0"/>
                <w:numId w:val="10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454794">
              <w:rPr>
                <w:rFonts w:ascii="Times New Roman" w:hAnsi="Times New Roman"/>
                <w:sz w:val="20"/>
                <w:szCs w:val="20"/>
              </w:rPr>
              <w:t>Срок годности</w:t>
            </w:r>
          </w:p>
        </w:tc>
        <w:tc>
          <w:tcPr>
            <w:tcW w:w="2292" w:type="dxa"/>
          </w:tcPr>
          <w:p w14:paraId="390CA955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</w:tcPr>
          <w:p w14:paraId="35C8FAD2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</w:tcPr>
          <w:p w14:paraId="7A4B1510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1EFF57CB" w14:textId="77777777" w:rsidTr="00971141">
        <w:tc>
          <w:tcPr>
            <w:tcW w:w="2905" w:type="dxa"/>
          </w:tcPr>
          <w:p w14:paraId="58D623D6" w14:textId="77777777" w:rsidR="00454794" w:rsidRPr="00454794" w:rsidRDefault="00454794" w:rsidP="00454794">
            <w:pPr>
              <w:numPr>
                <w:ilvl w:val="0"/>
                <w:numId w:val="10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454794">
              <w:rPr>
                <w:rFonts w:ascii="Times New Roman" w:hAnsi="Times New Roman"/>
                <w:sz w:val="20"/>
                <w:szCs w:val="20"/>
              </w:rPr>
              <w:t>Рекламная активность</w:t>
            </w:r>
          </w:p>
        </w:tc>
        <w:tc>
          <w:tcPr>
            <w:tcW w:w="2292" w:type="dxa"/>
          </w:tcPr>
          <w:p w14:paraId="2A299F5C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</w:tcPr>
          <w:p w14:paraId="19D3655D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</w:tcPr>
          <w:p w14:paraId="5DE46B90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0C9A22D4" w14:textId="77777777" w:rsidTr="00971141">
        <w:tc>
          <w:tcPr>
            <w:tcW w:w="2905" w:type="dxa"/>
          </w:tcPr>
          <w:p w14:paraId="44D7D07A" w14:textId="77777777" w:rsidR="00454794" w:rsidRPr="00454794" w:rsidRDefault="00454794" w:rsidP="00454794">
            <w:pPr>
              <w:numPr>
                <w:ilvl w:val="0"/>
                <w:numId w:val="10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454794">
              <w:rPr>
                <w:rFonts w:ascii="Times New Roman" w:hAnsi="Times New Roman"/>
                <w:sz w:val="20"/>
                <w:szCs w:val="20"/>
              </w:rPr>
              <w:t>Уникальность предложения</w:t>
            </w:r>
          </w:p>
        </w:tc>
        <w:tc>
          <w:tcPr>
            <w:tcW w:w="2292" w:type="dxa"/>
          </w:tcPr>
          <w:p w14:paraId="2665A7F9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</w:tcPr>
          <w:p w14:paraId="24E9B228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</w:tcPr>
          <w:p w14:paraId="346472F0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583953B4" w14:textId="77777777" w:rsidTr="00971141">
        <w:tc>
          <w:tcPr>
            <w:tcW w:w="2905" w:type="dxa"/>
          </w:tcPr>
          <w:p w14:paraId="1036D6FE" w14:textId="77777777" w:rsidR="00454794" w:rsidRPr="00454794" w:rsidRDefault="00454794" w:rsidP="00454794">
            <w:pPr>
              <w:numPr>
                <w:ilvl w:val="0"/>
                <w:numId w:val="10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454794">
              <w:rPr>
                <w:rFonts w:ascii="Times New Roman" w:hAnsi="Times New Roman"/>
                <w:sz w:val="20"/>
                <w:szCs w:val="20"/>
              </w:rPr>
              <w:t>Знание бренда</w:t>
            </w:r>
          </w:p>
        </w:tc>
        <w:tc>
          <w:tcPr>
            <w:tcW w:w="2292" w:type="dxa"/>
          </w:tcPr>
          <w:p w14:paraId="22E275B0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</w:tcPr>
          <w:p w14:paraId="64C9A93E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</w:tcPr>
          <w:p w14:paraId="276E943B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054BD8BA" w14:textId="77777777" w:rsidTr="00971141">
        <w:tc>
          <w:tcPr>
            <w:tcW w:w="2905" w:type="dxa"/>
          </w:tcPr>
          <w:p w14:paraId="2A4D0A0B" w14:textId="77777777" w:rsidR="00454794" w:rsidRPr="00454794" w:rsidRDefault="00454794" w:rsidP="00454794">
            <w:pPr>
              <w:numPr>
                <w:ilvl w:val="0"/>
                <w:numId w:val="10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454794">
              <w:rPr>
                <w:rFonts w:ascii="Times New Roman" w:hAnsi="Times New Roman"/>
                <w:sz w:val="20"/>
                <w:szCs w:val="20"/>
              </w:rPr>
              <w:t>Квалификация персонала</w:t>
            </w:r>
          </w:p>
        </w:tc>
        <w:tc>
          <w:tcPr>
            <w:tcW w:w="2292" w:type="dxa"/>
          </w:tcPr>
          <w:p w14:paraId="6886FFD1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</w:tcPr>
          <w:p w14:paraId="1E10DB21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</w:tcPr>
          <w:p w14:paraId="07B3518A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14:paraId="57166155" w14:textId="77777777" w:rsidTr="00971141">
        <w:tc>
          <w:tcPr>
            <w:tcW w:w="2905" w:type="dxa"/>
          </w:tcPr>
          <w:p w14:paraId="49C616E2" w14:textId="77777777" w:rsidR="00454794" w:rsidRPr="00454794" w:rsidRDefault="00454794" w:rsidP="00454794">
            <w:pPr>
              <w:numPr>
                <w:ilvl w:val="0"/>
                <w:numId w:val="10"/>
              </w:numPr>
              <w:tabs>
                <w:tab w:val="left" w:pos="426"/>
              </w:tabs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454794">
              <w:rPr>
                <w:rFonts w:ascii="Times New Roman" w:hAnsi="Times New Roman"/>
                <w:sz w:val="20"/>
                <w:szCs w:val="20"/>
              </w:rPr>
              <w:t xml:space="preserve">Сервисное </w:t>
            </w:r>
          </w:p>
          <w:p w14:paraId="4F68C899" w14:textId="77777777" w:rsidR="00454794" w:rsidRPr="00454794" w:rsidRDefault="00454794" w:rsidP="00454794">
            <w:pPr>
              <w:tabs>
                <w:tab w:val="left" w:pos="426"/>
              </w:tabs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обслуживание</w:t>
            </w:r>
          </w:p>
        </w:tc>
        <w:tc>
          <w:tcPr>
            <w:tcW w:w="2292" w:type="dxa"/>
          </w:tcPr>
          <w:p w14:paraId="01E47006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</w:tcPr>
          <w:p w14:paraId="33AA52DF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</w:tcPr>
          <w:p w14:paraId="283A13CD" w14:textId="77777777"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10A0ED1F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B57FAE" w14:textId="77777777" w:rsidR="00454794" w:rsidRPr="00454794" w:rsidRDefault="00454794" w:rsidP="00454794">
      <w:pPr>
        <w:numPr>
          <w:ilvl w:val="0"/>
          <w:numId w:val="9"/>
        </w:numPr>
        <w:spacing w:after="0"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54794">
        <w:rPr>
          <w:rFonts w:ascii="Times New Roman" w:hAnsi="Times New Roman" w:cs="Times New Roman"/>
          <w:sz w:val="28"/>
          <w:szCs w:val="28"/>
        </w:rPr>
        <w:t>Оценить конкурентоспособность товара и товара конкурентов по 10-ти бальной шкале, где 1 – самый низкий балл, а 10 – максимальный балл.</w:t>
      </w:r>
    </w:p>
    <w:p w14:paraId="35EFD947" w14:textId="77777777" w:rsidR="00454794" w:rsidRPr="00454794" w:rsidRDefault="00454794" w:rsidP="00454794">
      <w:pPr>
        <w:numPr>
          <w:ilvl w:val="0"/>
          <w:numId w:val="9"/>
        </w:numPr>
        <w:spacing w:after="0"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54794">
        <w:rPr>
          <w:rFonts w:ascii="Times New Roman" w:hAnsi="Times New Roman" w:cs="Times New Roman"/>
          <w:sz w:val="28"/>
          <w:szCs w:val="28"/>
        </w:rPr>
        <w:t>Построить многоугольник конкурентоспособности, используя критерии конкурентоспособности</w:t>
      </w:r>
    </w:p>
    <w:p w14:paraId="4D6F52EE" w14:textId="77777777" w:rsidR="00454794" w:rsidRPr="00454794" w:rsidRDefault="00454794" w:rsidP="00454794">
      <w:pPr>
        <w:numPr>
          <w:ilvl w:val="0"/>
          <w:numId w:val="9"/>
        </w:numPr>
        <w:spacing w:after="0"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54794">
        <w:rPr>
          <w:rFonts w:ascii="Times New Roman" w:hAnsi="Times New Roman" w:cs="Times New Roman"/>
          <w:sz w:val="28"/>
          <w:szCs w:val="28"/>
        </w:rPr>
        <w:t>Составить план действий по улучшению конкурентоспособности товара по тем критериям, которые ниже конкурентов.</w:t>
      </w:r>
    </w:p>
    <w:p w14:paraId="42CD6202" w14:textId="77777777"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35AFA1" w14:textId="77777777" w:rsidR="00454794" w:rsidRPr="00454794" w:rsidRDefault="00454794" w:rsidP="0045479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29FA994" w14:textId="77777777" w:rsidR="00454794" w:rsidRPr="00454794" w:rsidRDefault="00454794" w:rsidP="0045479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1239506F" w14:textId="77777777" w:rsidR="00454794" w:rsidRPr="00454794" w:rsidRDefault="00454794" w:rsidP="0045479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3BCF789C" w14:textId="77777777" w:rsidR="00454794" w:rsidRPr="00454794" w:rsidRDefault="00454794" w:rsidP="0045479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2152BAB0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DD0A662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88C0380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E6F0FC1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5BC392D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0EA59EC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988A620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A59E8FA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64B8002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97AA79E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17D1889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7232C32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B632746" w14:textId="77777777"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5E6693E" w14:textId="77777777" w:rsidR="00C86236" w:rsidRDefault="00C86236" w:rsidP="00454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604DEF" w14:textId="77777777" w:rsidR="005B5C4C" w:rsidRPr="00940598" w:rsidRDefault="005B5C4C" w:rsidP="00454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9A9E92" w14:textId="77777777" w:rsidR="0015047A" w:rsidRPr="0015047A" w:rsidRDefault="0015047A" w:rsidP="0015047A">
      <w:pPr>
        <w:spacing w:after="0" w:line="240" w:lineRule="auto"/>
        <w:ind w:left="1134" w:hanging="11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15047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Список использованных источников</w:t>
      </w:r>
    </w:p>
    <w:p w14:paraId="36C20B3A" w14:textId="77777777" w:rsidR="00C86236" w:rsidRPr="00940598" w:rsidRDefault="00C86236" w:rsidP="00940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356EC9" w14:textId="77777777" w:rsidR="00852EAB" w:rsidRPr="00852EAB" w:rsidRDefault="00852EAB" w:rsidP="00852EAB">
      <w:pPr>
        <w:pStyle w:val="a9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2EAB">
        <w:rPr>
          <w:rFonts w:ascii="Times New Roman" w:hAnsi="Times New Roman"/>
          <w:sz w:val="28"/>
          <w:szCs w:val="28"/>
        </w:rPr>
        <w:t xml:space="preserve">Исаева Г.В. </w:t>
      </w:r>
      <w:proofErr w:type="gramStart"/>
      <w:r w:rsidRPr="00852EAB">
        <w:rPr>
          <w:rFonts w:ascii="Times New Roman" w:hAnsi="Times New Roman"/>
          <w:sz w:val="28"/>
          <w:szCs w:val="28"/>
        </w:rPr>
        <w:t>Современный  стратегический</w:t>
      </w:r>
      <w:proofErr w:type="gramEnd"/>
      <w:r w:rsidRPr="00852EAB">
        <w:rPr>
          <w:rFonts w:ascii="Times New Roman" w:hAnsi="Times New Roman"/>
          <w:sz w:val="28"/>
          <w:szCs w:val="28"/>
        </w:rPr>
        <w:t xml:space="preserve">  анализ:  метод. разработки к практическим  занятиям/  </w:t>
      </w:r>
      <w:proofErr w:type="spellStart"/>
      <w:r w:rsidRPr="00852EAB">
        <w:rPr>
          <w:rFonts w:ascii="Times New Roman" w:hAnsi="Times New Roman"/>
          <w:sz w:val="28"/>
          <w:szCs w:val="28"/>
        </w:rPr>
        <w:t>Новосиб</w:t>
      </w:r>
      <w:proofErr w:type="spellEnd"/>
      <w:r w:rsidRPr="00852EAB">
        <w:rPr>
          <w:rFonts w:ascii="Times New Roman" w:hAnsi="Times New Roman"/>
          <w:sz w:val="28"/>
          <w:szCs w:val="28"/>
        </w:rPr>
        <w:t xml:space="preserve">.  гос.  </w:t>
      </w:r>
      <w:proofErr w:type="spellStart"/>
      <w:r w:rsidRPr="00852EAB">
        <w:rPr>
          <w:rFonts w:ascii="Times New Roman" w:hAnsi="Times New Roman"/>
          <w:sz w:val="28"/>
          <w:szCs w:val="28"/>
        </w:rPr>
        <w:t>аграр</w:t>
      </w:r>
      <w:proofErr w:type="spellEnd"/>
      <w:r w:rsidRPr="00852EAB">
        <w:rPr>
          <w:rFonts w:ascii="Times New Roman" w:hAnsi="Times New Roman"/>
          <w:sz w:val="28"/>
          <w:szCs w:val="28"/>
        </w:rPr>
        <w:t>.  ун-</w:t>
      </w:r>
      <w:proofErr w:type="gramStart"/>
      <w:r w:rsidRPr="00852EAB">
        <w:rPr>
          <w:rFonts w:ascii="Times New Roman" w:hAnsi="Times New Roman"/>
          <w:sz w:val="28"/>
          <w:szCs w:val="28"/>
        </w:rPr>
        <w:t xml:space="preserve">т,  </w:t>
      </w:r>
      <w:proofErr w:type="spellStart"/>
      <w:r w:rsidRPr="00852EAB">
        <w:rPr>
          <w:rFonts w:ascii="Times New Roman" w:hAnsi="Times New Roman"/>
          <w:sz w:val="28"/>
          <w:szCs w:val="28"/>
        </w:rPr>
        <w:t>экон</w:t>
      </w:r>
      <w:proofErr w:type="spellEnd"/>
      <w:proofErr w:type="gramEnd"/>
      <w:r w:rsidRPr="00852EAB">
        <w:rPr>
          <w:rFonts w:ascii="Times New Roman" w:hAnsi="Times New Roman"/>
          <w:sz w:val="28"/>
          <w:szCs w:val="28"/>
        </w:rPr>
        <w:t>.  фак-</w:t>
      </w:r>
      <w:proofErr w:type="gramStart"/>
      <w:r w:rsidRPr="00852EAB">
        <w:rPr>
          <w:rFonts w:ascii="Times New Roman" w:hAnsi="Times New Roman"/>
          <w:sz w:val="28"/>
          <w:szCs w:val="28"/>
        </w:rPr>
        <w:t>т;  сост.</w:t>
      </w:r>
      <w:proofErr w:type="gramEnd"/>
      <w:r w:rsidRPr="00852EA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52EAB">
        <w:rPr>
          <w:rFonts w:ascii="Times New Roman" w:hAnsi="Times New Roman"/>
          <w:sz w:val="28"/>
          <w:szCs w:val="28"/>
        </w:rPr>
        <w:t>Г.В.Исаева</w:t>
      </w:r>
      <w:proofErr w:type="spellEnd"/>
      <w:r w:rsidRPr="00852EAB">
        <w:rPr>
          <w:rFonts w:ascii="Times New Roman" w:hAnsi="Times New Roman"/>
          <w:sz w:val="28"/>
          <w:szCs w:val="28"/>
        </w:rPr>
        <w:t xml:space="preserve"> –Новосибирск, 2017. –22с.</w:t>
      </w:r>
    </w:p>
    <w:p w14:paraId="15E7F023" w14:textId="77777777" w:rsidR="00C86236" w:rsidRDefault="00852EAB" w:rsidP="00852EAB">
      <w:pPr>
        <w:pStyle w:val="a9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2EAB">
        <w:rPr>
          <w:rFonts w:ascii="Times New Roman" w:hAnsi="Times New Roman"/>
          <w:sz w:val="28"/>
          <w:szCs w:val="28"/>
        </w:rPr>
        <w:t xml:space="preserve">Савельева Н.А. </w:t>
      </w:r>
      <w:r w:rsidR="0015047A" w:rsidRPr="00852EAB">
        <w:rPr>
          <w:rFonts w:ascii="Times New Roman" w:hAnsi="Times New Roman"/>
          <w:sz w:val="28"/>
          <w:szCs w:val="28"/>
        </w:rPr>
        <w:t>Стратегический менеджмент: учебник/ Н.А. Савельева. – Ростов н/Д: Феникс, 2012. – 382 с.</w:t>
      </w:r>
    </w:p>
    <w:p w14:paraId="7DF41D64" w14:textId="77777777" w:rsidR="00852EAB" w:rsidRPr="00852EAB" w:rsidRDefault="00852EAB" w:rsidP="00852EAB">
      <w:pPr>
        <w:pStyle w:val="a9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2EAB">
        <w:rPr>
          <w:rFonts w:ascii="Times New Roman" w:hAnsi="Times New Roman"/>
          <w:sz w:val="28"/>
          <w:szCs w:val="28"/>
        </w:rPr>
        <w:t>Вишневская О.В. Подходы к формированию концепции</w:t>
      </w:r>
    </w:p>
    <w:p w14:paraId="19188BC1" w14:textId="77777777" w:rsidR="00852EAB" w:rsidRPr="00852EAB" w:rsidRDefault="00852EAB" w:rsidP="00852E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EAB">
        <w:rPr>
          <w:rFonts w:ascii="Times New Roman" w:hAnsi="Times New Roman"/>
          <w:sz w:val="28"/>
          <w:szCs w:val="28"/>
        </w:rPr>
        <w:t>экономической безопасности предприятия // ТERRA ECONOMICUS,</w:t>
      </w:r>
    </w:p>
    <w:p w14:paraId="5DB6197E" w14:textId="77777777" w:rsidR="00852EAB" w:rsidRPr="00852EAB" w:rsidRDefault="00852EAB" w:rsidP="00852E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EAB">
        <w:rPr>
          <w:rFonts w:ascii="Times New Roman" w:hAnsi="Times New Roman"/>
          <w:sz w:val="28"/>
          <w:szCs w:val="28"/>
        </w:rPr>
        <w:t>2011, том 9, №4, часть 2, с.18-24</w:t>
      </w:r>
    </w:p>
    <w:p w14:paraId="2DFCE153" w14:textId="77777777" w:rsidR="00852EAB" w:rsidRPr="00852EAB" w:rsidRDefault="00852EAB" w:rsidP="00852EAB">
      <w:pPr>
        <w:pStyle w:val="a9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2EAB">
        <w:rPr>
          <w:rFonts w:ascii="Times New Roman" w:hAnsi="Times New Roman"/>
          <w:sz w:val="28"/>
          <w:szCs w:val="28"/>
        </w:rPr>
        <w:t>Фатеева О.В. П</w:t>
      </w:r>
      <w:r>
        <w:rPr>
          <w:rFonts w:ascii="Times New Roman" w:hAnsi="Times New Roman"/>
          <w:sz w:val="28"/>
          <w:szCs w:val="28"/>
        </w:rPr>
        <w:t xml:space="preserve">одходы к формированию </w:t>
      </w:r>
      <w:proofErr w:type="gramStart"/>
      <w:r>
        <w:rPr>
          <w:rFonts w:ascii="Times New Roman" w:hAnsi="Times New Roman"/>
          <w:sz w:val="28"/>
          <w:szCs w:val="28"/>
        </w:rPr>
        <w:t xml:space="preserve">концепции  </w:t>
      </w:r>
      <w:r w:rsidRPr="00852EAB">
        <w:rPr>
          <w:rFonts w:ascii="Times New Roman" w:hAnsi="Times New Roman"/>
          <w:sz w:val="28"/>
          <w:szCs w:val="28"/>
        </w:rPr>
        <w:t>антикризисного</w:t>
      </w:r>
      <w:proofErr w:type="gramEnd"/>
      <w:r w:rsidRPr="00852EAB">
        <w:rPr>
          <w:rFonts w:ascii="Times New Roman" w:hAnsi="Times New Roman"/>
          <w:sz w:val="28"/>
          <w:szCs w:val="28"/>
        </w:rPr>
        <w:t xml:space="preserve"> менеджмента предприятия// Вестник ДГТУ, 2012, №5</w:t>
      </w:r>
    </w:p>
    <w:p w14:paraId="595CEBDE" w14:textId="77777777" w:rsidR="00852EAB" w:rsidRDefault="00852EAB" w:rsidP="00852E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EAB">
        <w:rPr>
          <w:rFonts w:ascii="Times New Roman" w:hAnsi="Times New Roman"/>
          <w:sz w:val="28"/>
          <w:szCs w:val="28"/>
        </w:rPr>
        <w:t>(66), с. 156 – 165;</w:t>
      </w:r>
    </w:p>
    <w:p w14:paraId="5CD17EC3" w14:textId="77777777" w:rsidR="00852EAB" w:rsidRPr="00852EAB" w:rsidRDefault="00852EAB" w:rsidP="00852E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       </w:t>
      </w:r>
      <w:r w:rsidRPr="00852EAB">
        <w:rPr>
          <w:rFonts w:ascii="Times New Roman" w:hAnsi="Times New Roman"/>
          <w:sz w:val="28"/>
          <w:szCs w:val="28"/>
        </w:rPr>
        <w:t>Фатеева (Вишневская) О.В. Предплановая разработка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2EAB">
        <w:rPr>
          <w:rFonts w:ascii="Times New Roman" w:hAnsi="Times New Roman"/>
          <w:sz w:val="28"/>
          <w:szCs w:val="28"/>
        </w:rPr>
        <w:t>сценариев антикризисного развития предприятия: схема механизмов, методика расчета, выбор сценария// Международный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2EAB">
        <w:rPr>
          <w:rFonts w:ascii="Times New Roman" w:hAnsi="Times New Roman"/>
          <w:sz w:val="28"/>
          <w:szCs w:val="28"/>
        </w:rPr>
        <w:t>научно-исследовательский журнал №5 (24) 2014, часть 2, с.64-70;</w:t>
      </w:r>
    </w:p>
    <w:p w14:paraId="6BF8D3E2" w14:textId="77777777" w:rsidR="00C86236" w:rsidRPr="0015047A" w:rsidRDefault="00C86236" w:rsidP="00852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E56529" w14:textId="77777777" w:rsidR="00C86236" w:rsidRPr="00940598" w:rsidRDefault="00C86236" w:rsidP="00852EA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266AAA3" w14:textId="77777777" w:rsidR="00C86236" w:rsidRPr="00940598" w:rsidRDefault="00C86236" w:rsidP="00852EA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7AD19C3" w14:textId="77777777" w:rsidR="00C86236" w:rsidRPr="00940598" w:rsidRDefault="00C86236" w:rsidP="009405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6C232EB" w14:textId="77777777" w:rsidR="00C86236" w:rsidRPr="00940598" w:rsidRDefault="00C86236" w:rsidP="009405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73283C7B" w14:textId="77777777" w:rsidR="00C86236" w:rsidRPr="00940598" w:rsidRDefault="00C86236" w:rsidP="009405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9A53617" w14:textId="77777777" w:rsidR="00C86236" w:rsidRPr="00940598" w:rsidRDefault="00C86236" w:rsidP="009405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0218F07E" w14:textId="77777777" w:rsidR="00C86236" w:rsidRPr="00940598" w:rsidRDefault="00C86236" w:rsidP="009405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1CEC6FA" w14:textId="77777777" w:rsidR="00C86236" w:rsidRPr="00940598" w:rsidRDefault="00C86236" w:rsidP="009405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4B416F3" w14:textId="77777777" w:rsidR="00C86236" w:rsidRPr="00940598" w:rsidRDefault="00C86236" w:rsidP="009405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BE1469D" w14:textId="77777777" w:rsidR="00C86236" w:rsidRPr="00940598" w:rsidRDefault="00C86236" w:rsidP="009405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C5EC2D0" w14:textId="77777777" w:rsidR="00C86236" w:rsidRPr="00940598" w:rsidRDefault="00C86236" w:rsidP="009405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7A646DDD" w14:textId="77777777" w:rsidR="00C86236" w:rsidRPr="00940598" w:rsidRDefault="00C86236" w:rsidP="009405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79D7C259" w14:textId="77777777" w:rsidR="00C86236" w:rsidRPr="00940598" w:rsidRDefault="00C86236" w:rsidP="009405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547D554" w14:textId="77777777" w:rsidR="00C86236" w:rsidRPr="00940598" w:rsidRDefault="00C86236" w:rsidP="009405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0FCFE13E" w14:textId="77777777" w:rsidR="00C86236" w:rsidRPr="00940598" w:rsidRDefault="00C86236" w:rsidP="009405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500C650" w14:textId="77777777" w:rsidR="00C86236" w:rsidRPr="00940598" w:rsidRDefault="00C86236" w:rsidP="009405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79C4CD24" w14:textId="77777777" w:rsidR="00C86236" w:rsidRPr="00940598" w:rsidRDefault="00C86236" w:rsidP="009405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0DFED55E" w14:textId="77777777" w:rsidR="00C86236" w:rsidRPr="00940598" w:rsidRDefault="00C86236" w:rsidP="009405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044C3139" w14:textId="77777777" w:rsidR="00C86236" w:rsidRPr="00940598" w:rsidRDefault="00C86236" w:rsidP="009405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7A09026A" w14:textId="77777777" w:rsidR="00C86236" w:rsidRPr="00940598" w:rsidRDefault="00C86236" w:rsidP="009405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6AE8AE1" w14:textId="77777777" w:rsidR="00C86236" w:rsidRPr="00940598" w:rsidRDefault="00C86236" w:rsidP="009405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112A2A5" w14:textId="77777777" w:rsidR="00C86236" w:rsidRPr="00940598" w:rsidRDefault="00C86236" w:rsidP="009405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2F663AB" w14:textId="77777777" w:rsidR="00C86236" w:rsidRPr="00940598" w:rsidRDefault="00C86236" w:rsidP="009405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15A54CA" w14:textId="77777777" w:rsidR="00C86236" w:rsidRPr="00940598" w:rsidRDefault="00C86236" w:rsidP="009405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C86236" w:rsidRPr="00940598" w:rsidSect="00EC3F1E">
      <w:footerReference w:type="first" r:id="rId9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EC5D71" w14:textId="77777777" w:rsidR="00083769" w:rsidRDefault="00083769" w:rsidP="00EC3F1E">
      <w:pPr>
        <w:spacing w:after="0" w:line="240" w:lineRule="auto"/>
      </w:pPr>
      <w:r>
        <w:separator/>
      </w:r>
    </w:p>
  </w:endnote>
  <w:endnote w:type="continuationSeparator" w:id="0">
    <w:p w14:paraId="52FA547E" w14:textId="77777777" w:rsidR="00083769" w:rsidRDefault="00083769" w:rsidP="00EC3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57550629"/>
      <w:docPartObj>
        <w:docPartGallery w:val="Page Numbers (Bottom of Page)"/>
        <w:docPartUnique/>
      </w:docPartObj>
    </w:sdtPr>
    <w:sdtEndPr/>
    <w:sdtContent>
      <w:p w14:paraId="4EAC93D1" w14:textId="77777777" w:rsidR="00D331DF" w:rsidRDefault="00D331D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5C4C">
          <w:rPr>
            <w:noProof/>
          </w:rPr>
          <w:t>19</w:t>
        </w:r>
        <w:r>
          <w:fldChar w:fldCharType="end"/>
        </w:r>
      </w:p>
    </w:sdtContent>
  </w:sdt>
  <w:p w14:paraId="4DAFA379" w14:textId="77777777" w:rsidR="00D331DF" w:rsidRDefault="00D331D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9BBA62" w14:textId="77777777" w:rsidR="00D331DF" w:rsidRDefault="00D331DF" w:rsidP="00EC3F1E">
    <w:pPr>
      <w:pStyle w:val="a3"/>
    </w:pPr>
  </w:p>
  <w:p w14:paraId="0C4A16A6" w14:textId="77777777" w:rsidR="00D331DF" w:rsidRDefault="00D331DF" w:rsidP="00E60A1A">
    <w:pPr>
      <w:pStyle w:val="a3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FB0C98" w14:textId="77777777" w:rsidR="00D331DF" w:rsidRDefault="00D331DF" w:rsidP="00EC3F1E">
    <w:pPr>
      <w:pStyle w:val="a3"/>
    </w:pPr>
  </w:p>
  <w:p w14:paraId="101EFFD5" w14:textId="77777777" w:rsidR="00D331DF" w:rsidRDefault="00D331DF" w:rsidP="00E60A1A">
    <w:pPr>
      <w:pStyle w:val="a3"/>
      <w:jc w:val="center"/>
    </w:pPr>
    <w: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31963A" w14:textId="77777777" w:rsidR="00083769" w:rsidRDefault="00083769" w:rsidP="00EC3F1E">
      <w:pPr>
        <w:spacing w:after="0" w:line="240" w:lineRule="auto"/>
      </w:pPr>
      <w:r>
        <w:separator/>
      </w:r>
    </w:p>
  </w:footnote>
  <w:footnote w:type="continuationSeparator" w:id="0">
    <w:p w14:paraId="5979EEDD" w14:textId="77777777" w:rsidR="00083769" w:rsidRDefault="00083769" w:rsidP="00EC3F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90C6B"/>
    <w:multiLevelType w:val="hybridMultilevel"/>
    <w:tmpl w:val="0EFAECFA"/>
    <w:lvl w:ilvl="0" w:tplc="AF4455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B4BA4"/>
    <w:multiLevelType w:val="multilevel"/>
    <w:tmpl w:val="507070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" w15:restartNumberingAfterBreak="0">
    <w:nsid w:val="082A69C7"/>
    <w:multiLevelType w:val="hybridMultilevel"/>
    <w:tmpl w:val="727ED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C4856"/>
    <w:multiLevelType w:val="hybridMultilevel"/>
    <w:tmpl w:val="2AA450D0"/>
    <w:lvl w:ilvl="0" w:tplc="ED846E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A65074"/>
    <w:multiLevelType w:val="hybridMultilevel"/>
    <w:tmpl w:val="250E02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5372649"/>
    <w:multiLevelType w:val="hybridMultilevel"/>
    <w:tmpl w:val="CF7A061E"/>
    <w:lvl w:ilvl="0" w:tplc="38545A9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83F2746"/>
    <w:multiLevelType w:val="hybridMultilevel"/>
    <w:tmpl w:val="C26A03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1D449EB"/>
    <w:multiLevelType w:val="hybridMultilevel"/>
    <w:tmpl w:val="51C43698"/>
    <w:lvl w:ilvl="0" w:tplc="D494BC6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59F652A"/>
    <w:multiLevelType w:val="hybridMultilevel"/>
    <w:tmpl w:val="DEA293D0"/>
    <w:lvl w:ilvl="0" w:tplc="E93674CA">
      <w:start w:val="1"/>
      <w:numFmt w:val="decimal"/>
      <w:lvlText w:val="%1."/>
      <w:lvlJc w:val="left"/>
      <w:pPr>
        <w:ind w:left="1414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1B44ADD"/>
    <w:multiLevelType w:val="multilevel"/>
    <w:tmpl w:val="8592A6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2A5EF1"/>
    <w:multiLevelType w:val="hybridMultilevel"/>
    <w:tmpl w:val="79A421D8"/>
    <w:lvl w:ilvl="0" w:tplc="E5E057A2">
      <w:start w:val="1"/>
      <w:numFmt w:val="decimal"/>
      <w:lvlText w:val="%1."/>
      <w:lvlJc w:val="left"/>
      <w:pPr>
        <w:ind w:left="10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11" w15:restartNumberingAfterBreak="0">
    <w:nsid w:val="4F424EFB"/>
    <w:multiLevelType w:val="hybridMultilevel"/>
    <w:tmpl w:val="03DA3C6E"/>
    <w:lvl w:ilvl="0" w:tplc="DB12D6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DB1135"/>
    <w:multiLevelType w:val="hybridMultilevel"/>
    <w:tmpl w:val="D91CA0FE"/>
    <w:lvl w:ilvl="0" w:tplc="A59498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90B5442"/>
    <w:multiLevelType w:val="hybridMultilevel"/>
    <w:tmpl w:val="92265CF6"/>
    <w:lvl w:ilvl="0" w:tplc="D8FCC5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3CA10E3"/>
    <w:multiLevelType w:val="hybridMultilevel"/>
    <w:tmpl w:val="1B701C62"/>
    <w:lvl w:ilvl="0" w:tplc="1514DDF8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62725D9"/>
    <w:multiLevelType w:val="hybridMultilevel"/>
    <w:tmpl w:val="BB7637A8"/>
    <w:lvl w:ilvl="0" w:tplc="A108220C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904017E"/>
    <w:multiLevelType w:val="hybridMultilevel"/>
    <w:tmpl w:val="45149D30"/>
    <w:lvl w:ilvl="0" w:tplc="B2B8AE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90831FE"/>
    <w:multiLevelType w:val="multilevel"/>
    <w:tmpl w:val="8592A6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0E603D"/>
    <w:multiLevelType w:val="hybridMultilevel"/>
    <w:tmpl w:val="703AF86A"/>
    <w:lvl w:ilvl="0" w:tplc="28CC6AF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C5429AC"/>
    <w:multiLevelType w:val="hybridMultilevel"/>
    <w:tmpl w:val="6F488CB2"/>
    <w:lvl w:ilvl="0" w:tplc="97006A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E2958F6"/>
    <w:multiLevelType w:val="hybridMultilevel"/>
    <w:tmpl w:val="BB7637A8"/>
    <w:lvl w:ilvl="0" w:tplc="A108220C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99651BE"/>
    <w:multiLevelType w:val="hybridMultilevel"/>
    <w:tmpl w:val="B538A622"/>
    <w:lvl w:ilvl="0" w:tplc="0E483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3" w15:restartNumberingAfterBreak="0">
    <w:nsid w:val="7E6423FC"/>
    <w:multiLevelType w:val="hybridMultilevel"/>
    <w:tmpl w:val="6C149AA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2"/>
  </w:num>
  <w:num w:numId="2">
    <w:abstractNumId w:val="20"/>
  </w:num>
  <w:num w:numId="3">
    <w:abstractNumId w:val="19"/>
  </w:num>
  <w:num w:numId="4">
    <w:abstractNumId w:val="5"/>
  </w:num>
  <w:num w:numId="5">
    <w:abstractNumId w:val="8"/>
  </w:num>
  <w:num w:numId="6">
    <w:abstractNumId w:val="12"/>
  </w:num>
  <w:num w:numId="7">
    <w:abstractNumId w:val="18"/>
  </w:num>
  <w:num w:numId="8">
    <w:abstractNumId w:val="0"/>
  </w:num>
  <w:num w:numId="9">
    <w:abstractNumId w:val="13"/>
  </w:num>
  <w:num w:numId="10">
    <w:abstractNumId w:val="11"/>
  </w:num>
  <w:num w:numId="11">
    <w:abstractNumId w:val="15"/>
  </w:num>
  <w:num w:numId="12">
    <w:abstractNumId w:val="10"/>
  </w:num>
  <w:num w:numId="13">
    <w:abstractNumId w:val="1"/>
  </w:num>
  <w:num w:numId="14">
    <w:abstractNumId w:val="2"/>
  </w:num>
  <w:num w:numId="15">
    <w:abstractNumId w:val="23"/>
  </w:num>
  <w:num w:numId="16">
    <w:abstractNumId w:val="3"/>
  </w:num>
  <w:num w:numId="17">
    <w:abstractNumId w:val="6"/>
  </w:num>
  <w:num w:numId="18">
    <w:abstractNumId w:val="4"/>
  </w:num>
  <w:num w:numId="19">
    <w:abstractNumId w:val="9"/>
  </w:num>
  <w:num w:numId="20">
    <w:abstractNumId w:val="17"/>
  </w:num>
  <w:num w:numId="21">
    <w:abstractNumId w:val="7"/>
  </w:num>
  <w:num w:numId="22">
    <w:abstractNumId w:val="14"/>
  </w:num>
  <w:num w:numId="23">
    <w:abstractNumId w:val="16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AC3"/>
    <w:rsid w:val="00027408"/>
    <w:rsid w:val="00045B43"/>
    <w:rsid w:val="0007761E"/>
    <w:rsid w:val="00083769"/>
    <w:rsid w:val="000E13E8"/>
    <w:rsid w:val="000E146A"/>
    <w:rsid w:val="0015047A"/>
    <w:rsid w:val="00184608"/>
    <w:rsid w:val="002A61A1"/>
    <w:rsid w:val="0032717D"/>
    <w:rsid w:val="003335DD"/>
    <w:rsid w:val="00380853"/>
    <w:rsid w:val="00454794"/>
    <w:rsid w:val="00492A19"/>
    <w:rsid w:val="004E610D"/>
    <w:rsid w:val="005A1AC3"/>
    <w:rsid w:val="005B5C4C"/>
    <w:rsid w:val="0068433B"/>
    <w:rsid w:val="00755EF6"/>
    <w:rsid w:val="007F2E8C"/>
    <w:rsid w:val="00852EAB"/>
    <w:rsid w:val="008D65C8"/>
    <w:rsid w:val="00940598"/>
    <w:rsid w:val="00971141"/>
    <w:rsid w:val="00AD7D22"/>
    <w:rsid w:val="00B461EB"/>
    <w:rsid w:val="00C055FA"/>
    <w:rsid w:val="00C86236"/>
    <w:rsid w:val="00D331DF"/>
    <w:rsid w:val="00D51BB2"/>
    <w:rsid w:val="00D63F83"/>
    <w:rsid w:val="00E1685C"/>
    <w:rsid w:val="00E60A1A"/>
    <w:rsid w:val="00EC3F1E"/>
    <w:rsid w:val="00EE708B"/>
    <w:rsid w:val="00FF3AB7"/>
    <w:rsid w:val="00FF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11199"/>
  <w15:docId w15:val="{8842F68A-4931-41F8-89F1-95552E23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40598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0598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40598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940598"/>
    <w:pPr>
      <w:keepNext/>
      <w:autoSpaceDE w:val="0"/>
      <w:autoSpaceDN w:val="0"/>
      <w:spacing w:after="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05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405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059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405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unhideWhenUsed/>
    <w:rsid w:val="00EC3F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EC3F1E"/>
  </w:style>
  <w:style w:type="paragraph" w:styleId="a5">
    <w:name w:val="header"/>
    <w:basedOn w:val="a"/>
    <w:link w:val="a6"/>
    <w:uiPriority w:val="99"/>
    <w:unhideWhenUsed/>
    <w:rsid w:val="00EC3F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3F1E"/>
  </w:style>
  <w:style w:type="paragraph" w:styleId="a7">
    <w:name w:val="footnote text"/>
    <w:basedOn w:val="a"/>
    <w:link w:val="a8"/>
    <w:uiPriority w:val="99"/>
    <w:semiHidden/>
    <w:rsid w:val="009405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9405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940598"/>
    <w:pPr>
      <w:ind w:left="720"/>
      <w:contextualSpacing/>
    </w:pPr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rsid w:val="00940598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Обычный1"/>
    <w:uiPriority w:val="99"/>
    <w:rsid w:val="0094059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b">
    <w:name w:val="Текст выноски Знак"/>
    <w:basedOn w:val="a0"/>
    <w:link w:val="ac"/>
    <w:uiPriority w:val="99"/>
    <w:semiHidden/>
    <w:rsid w:val="0094059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94059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9405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16">
    <w:name w:val="p16"/>
    <w:basedOn w:val="a"/>
    <w:rsid w:val="00940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940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940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940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rsid w:val="00940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940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qFormat/>
    <w:rsid w:val="0094059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qFormat/>
    <w:locked/>
    <w:rsid w:val="00940598"/>
    <w:rPr>
      <w:shd w:val="clear" w:color="auto" w:fill="FFFFFF"/>
    </w:rPr>
  </w:style>
  <w:style w:type="paragraph" w:customStyle="1" w:styleId="40">
    <w:name w:val="Основной текст (4)"/>
    <w:basedOn w:val="a"/>
    <w:link w:val="4"/>
    <w:qFormat/>
    <w:rsid w:val="00940598"/>
    <w:pPr>
      <w:widowControl w:val="0"/>
      <w:shd w:val="clear" w:color="auto" w:fill="FFFFFF"/>
      <w:spacing w:before="420" w:after="0" w:line="0" w:lineRule="atLeast"/>
      <w:jc w:val="both"/>
    </w:pPr>
  </w:style>
  <w:style w:type="character" w:customStyle="1" w:styleId="c2">
    <w:name w:val="c2"/>
    <w:qFormat/>
    <w:rsid w:val="00940598"/>
  </w:style>
  <w:style w:type="paragraph" w:styleId="ad">
    <w:name w:val="Body Text Indent"/>
    <w:basedOn w:val="a"/>
    <w:link w:val="ae"/>
    <w:uiPriority w:val="99"/>
    <w:rsid w:val="0094059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9405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link w:val="af0"/>
    <w:qFormat/>
    <w:rsid w:val="0094059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0">
    <w:name w:val="Заголовок Знак"/>
    <w:basedOn w:val="a0"/>
    <w:link w:val="af"/>
    <w:rsid w:val="0094059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">
    <w:name w:val="Основной текст с отступом 2 Знак"/>
    <w:basedOn w:val="a0"/>
    <w:link w:val="22"/>
    <w:uiPriority w:val="99"/>
    <w:semiHidden/>
    <w:rsid w:val="009405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1"/>
    <w:uiPriority w:val="99"/>
    <w:semiHidden/>
    <w:unhideWhenUsed/>
    <w:rsid w:val="0094059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1">
    <w:name w:val="Table Grid"/>
    <w:basedOn w:val="a1"/>
    <w:uiPriority w:val="59"/>
    <w:rsid w:val="009405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59"/>
    <w:rsid w:val="00D51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92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1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6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8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3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8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3669</Words>
  <Characters>20915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Ольга Фатеева</cp:lastModifiedBy>
  <cp:revision>2</cp:revision>
  <dcterms:created xsi:type="dcterms:W3CDTF">2020-09-17T12:23:00Z</dcterms:created>
  <dcterms:modified xsi:type="dcterms:W3CDTF">2020-09-17T12:23:00Z</dcterms:modified>
</cp:coreProperties>
</file>